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9C2" w:rsidRDefault="000B39C2" w:rsidP="000B39C2">
      <w:pPr>
        <w:ind w:left="-228"/>
        <w:jc w:val="center"/>
        <w:rPr>
          <w:rFonts w:cs="Arial"/>
          <w:color w:val="808080"/>
          <w:sz w:val="40"/>
          <w:szCs w:val="40"/>
          <w:lang w:val="en-GB"/>
        </w:rPr>
      </w:pPr>
      <w:r>
        <w:rPr>
          <w:rFonts w:cs="Arial"/>
          <w:noProof/>
          <w:color w:val="808080"/>
          <w:sz w:val="40"/>
          <w:szCs w:val="40"/>
          <w:lang w:val="en-GB" w:eastAsia="en-GB"/>
        </w:rPr>
        <w:drawing>
          <wp:inline distT="0" distB="0" distL="0" distR="0">
            <wp:extent cx="1638300" cy="1247775"/>
            <wp:effectExtent l="19050" t="0" r="0" b="0"/>
            <wp:docPr id="1" name="Picture 1" descr="small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est logo"/>
                    <pic:cNvPicPr>
                      <a:picLocks noChangeAspect="1" noChangeArrowheads="1"/>
                    </pic:cNvPicPr>
                  </pic:nvPicPr>
                  <pic:blipFill>
                    <a:blip r:embed="rId7" cstate="print"/>
                    <a:srcRect/>
                    <a:stretch>
                      <a:fillRect/>
                    </a:stretch>
                  </pic:blipFill>
                  <pic:spPr bwMode="auto">
                    <a:xfrm>
                      <a:off x="0" y="0"/>
                      <a:ext cx="1638300" cy="1247775"/>
                    </a:xfrm>
                    <a:prstGeom prst="rect">
                      <a:avLst/>
                    </a:prstGeom>
                    <a:noFill/>
                    <a:ln w="9525">
                      <a:noFill/>
                      <a:miter lim="800000"/>
                      <a:headEnd/>
                      <a:tailEnd/>
                    </a:ln>
                  </pic:spPr>
                </pic:pic>
              </a:graphicData>
            </a:graphic>
          </wp:inline>
        </w:drawing>
      </w:r>
      <w:r w:rsidRPr="00B82755">
        <w:rPr>
          <w:rFonts w:cs="Arial"/>
          <w:color w:val="808080"/>
          <w:sz w:val="40"/>
          <w:szCs w:val="40"/>
          <w:u w:val="single"/>
          <w:lang w:val="en-GB"/>
        </w:rPr>
        <w:t>Brockwell Park Community Partners</w:t>
      </w:r>
    </w:p>
    <w:p w:rsidR="000B39C2" w:rsidRDefault="000B39C2" w:rsidP="000B39C2">
      <w:pPr>
        <w:ind w:left="720"/>
        <w:jc w:val="center"/>
        <w:rPr>
          <w:rFonts w:cs="Arial"/>
          <w:b/>
          <w:color w:val="808080"/>
          <w:sz w:val="40"/>
          <w:szCs w:val="40"/>
          <w:lang w:val="en-GB"/>
        </w:rPr>
      </w:pPr>
    </w:p>
    <w:p w:rsidR="000B39C2" w:rsidRPr="00B82755" w:rsidRDefault="000B39C2" w:rsidP="000B39C2">
      <w:pPr>
        <w:ind w:left="720"/>
        <w:jc w:val="center"/>
        <w:rPr>
          <w:rFonts w:ascii="Calibri" w:hAnsi="Calibri" w:cs="Arial"/>
          <w:b/>
          <w:sz w:val="36"/>
          <w:szCs w:val="36"/>
          <w:lang w:val="en-GB"/>
        </w:rPr>
      </w:pPr>
      <w:r w:rsidRPr="00B82755">
        <w:rPr>
          <w:rFonts w:ascii="Calibri" w:hAnsi="Calibri" w:cs="Arial"/>
          <w:b/>
          <w:sz w:val="36"/>
          <w:szCs w:val="36"/>
          <w:lang w:val="en-GB"/>
        </w:rPr>
        <w:t xml:space="preserve">Minutes of </w:t>
      </w:r>
      <w:r w:rsidR="00EF2DC1">
        <w:rPr>
          <w:rFonts w:ascii="Calibri" w:hAnsi="Calibri" w:cs="Arial"/>
          <w:b/>
          <w:sz w:val="36"/>
          <w:szCs w:val="36"/>
          <w:lang w:val="en-GB"/>
        </w:rPr>
        <w:t>General</w:t>
      </w:r>
      <w:r w:rsidR="00AD5B54">
        <w:rPr>
          <w:rFonts w:ascii="Calibri" w:hAnsi="Calibri" w:cs="Arial"/>
          <w:b/>
          <w:sz w:val="36"/>
          <w:szCs w:val="36"/>
          <w:lang w:val="en-GB"/>
        </w:rPr>
        <w:t xml:space="preserve"> Meeting </w:t>
      </w:r>
    </w:p>
    <w:p w:rsidR="000B39C2" w:rsidRPr="00BA4B0F" w:rsidRDefault="0009202E" w:rsidP="000B39C2">
      <w:pPr>
        <w:ind w:left="720"/>
        <w:jc w:val="center"/>
        <w:rPr>
          <w:rFonts w:ascii="Calibri" w:hAnsi="Calibri" w:cs="Arial"/>
          <w:sz w:val="28"/>
          <w:szCs w:val="28"/>
          <w:lang w:val="en-GB"/>
        </w:rPr>
      </w:pPr>
      <w:r>
        <w:rPr>
          <w:rFonts w:ascii="Calibri" w:hAnsi="Calibri" w:cs="Arial"/>
          <w:sz w:val="28"/>
          <w:szCs w:val="28"/>
          <w:lang w:val="en-GB"/>
        </w:rPr>
        <w:t xml:space="preserve">Held on Sunday </w:t>
      </w:r>
      <w:r w:rsidR="00E07C0B">
        <w:rPr>
          <w:rFonts w:ascii="Calibri" w:hAnsi="Calibri" w:cs="Arial"/>
          <w:sz w:val="28"/>
          <w:szCs w:val="28"/>
          <w:lang w:val="en-GB"/>
        </w:rPr>
        <w:t>23</w:t>
      </w:r>
      <w:r w:rsidR="00E07C0B" w:rsidRPr="00E07C0B">
        <w:rPr>
          <w:rFonts w:ascii="Calibri" w:hAnsi="Calibri" w:cs="Arial"/>
          <w:sz w:val="28"/>
          <w:szCs w:val="28"/>
          <w:vertAlign w:val="superscript"/>
          <w:lang w:val="en-GB"/>
        </w:rPr>
        <w:t>rd</w:t>
      </w:r>
      <w:r w:rsidR="00E07C0B">
        <w:rPr>
          <w:rFonts w:ascii="Calibri" w:hAnsi="Calibri" w:cs="Arial"/>
          <w:sz w:val="28"/>
          <w:szCs w:val="28"/>
          <w:lang w:val="en-GB"/>
        </w:rPr>
        <w:t xml:space="preserve"> September</w:t>
      </w:r>
      <w:r w:rsidR="00DB2893">
        <w:rPr>
          <w:rFonts w:ascii="Calibri" w:hAnsi="Calibri" w:cs="Arial"/>
          <w:sz w:val="28"/>
          <w:szCs w:val="28"/>
          <w:lang w:val="en-GB"/>
        </w:rPr>
        <w:t xml:space="preserve"> 2018</w:t>
      </w:r>
      <w:r w:rsidR="003A7D6A">
        <w:rPr>
          <w:rFonts w:ascii="Calibri" w:hAnsi="Calibri" w:cs="Arial"/>
          <w:sz w:val="28"/>
          <w:szCs w:val="28"/>
          <w:lang w:val="en-GB"/>
        </w:rPr>
        <w:t>, at</w:t>
      </w:r>
      <w:r w:rsidR="00AD5B54">
        <w:rPr>
          <w:rFonts w:ascii="Calibri" w:hAnsi="Calibri" w:cs="Arial"/>
          <w:sz w:val="28"/>
          <w:szCs w:val="28"/>
          <w:lang w:val="en-GB"/>
        </w:rPr>
        <w:t xml:space="preserve"> 11.3</w:t>
      </w:r>
      <w:r w:rsidR="000B39C2">
        <w:rPr>
          <w:rFonts w:ascii="Calibri" w:hAnsi="Calibri" w:cs="Arial"/>
          <w:sz w:val="28"/>
          <w:szCs w:val="28"/>
          <w:lang w:val="en-GB"/>
        </w:rPr>
        <w:t>0</w:t>
      </w:r>
      <w:r w:rsidR="000B39C2" w:rsidRPr="00BA4B0F">
        <w:rPr>
          <w:rFonts w:ascii="Calibri" w:hAnsi="Calibri" w:cs="Arial"/>
          <w:sz w:val="28"/>
          <w:szCs w:val="28"/>
          <w:lang w:val="en-GB"/>
        </w:rPr>
        <w:t>am</w:t>
      </w:r>
      <w:r w:rsidR="00AD5B54">
        <w:rPr>
          <w:rFonts w:ascii="Calibri" w:hAnsi="Calibri" w:cs="Arial"/>
          <w:sz w:val="28"/>
          <w:szCs w:val="28"/>
          <w:lang w:val="en-GB"/>
        </w:rPr>
        <w:t xml:space="preserve"> </w:t>
      </w:r>
    </w:p>
    <w:p w:rsidR="000B39C2" w:rsidRPr="00BA4B0F" w:rsidRDefault="000B39C2" w:rsidP="000B39C2">
      <w:pPr>
        <w:jc w:val="center"/>
        <w:rPr>
          <w:b/>
          <w:lang w:val="en-GB"/>
        </w:rPr>
      </w:pPr>
      <w:r>
        <w:rPr>
          <w:lang w:val="en-GB"/>
        </w:rPr>
        <w:tab/>
      </w:r>
      <w:r w:rsidRPr="00785A3D">
        <w:rPr>
          <w:lang w:val="en-GB"/>
        </w:rPr>
        <w:t>At Brockwell Hall</w:t>
      </w:r>
      <w:r>
        <w:rPr>
          <w:lang w:val="en-GB"/>
        </w:rPr>
        <w:t>, Brockwell Park, London. SE24 9BJ</w:t>
      </w:r>
    </w:p>
    <w:p w:rsidR="000B39C2" w:rsidRPr="00BA4B0F" w:rsidRDefault="000B39C2" w:rsidP="000B39C2">
      <w:pPr>
        <w:pStyle w:val="ListParagraph"/>
        <w:rPr>
          <w:rFonts w:ascii="Calibri" w:hAnsi="Calibri"/>
          <w:b/>
          <w:color w:val="000000"/>
          <w:sz w:val="20"/>
          <w:szCs w:val="20"/>
        </w:rPr>
      </w:pPr>
    </w:p>
    <w:p w:rsidR="000B39C2" w:rsidRPr="00BA4B0F" w:rsidRDefault="000B39C2" w:rsidP="000B39C2">
      <w:pPr>
        <w:ind w:left="645"/>
        <w:rPr>
          <w:rFonts w:ascii="Calibri" w:hAnsi="Calibri"/>
          <w:b/>
          <w:color w:val="000000"/>
          <w:sz w:val="20"/>
          <w:szCs w:val="20"/>
        </w:rPr>
      </w:pPr>
    </w:p>
    <w:p w:rsidR="000B39C2" w:rsidRPr="00EA438F" w:rsidRDefault="000B39C2" w:rsidP="000B39C2">
      <w:pPr>
        <w:ind w:left="-567" w:right="-329"/>
        <w:rPr>
          <w:rFonts w:ascii="Calibri" w:hAnsi="Calibri" w:cs="Arial"/>
          <w:b/>
          <w:sz w:val="32"/>
          <w:szCs w:val="32"/>
        </w:rPr>
      </w:pPr>
      <w:r w:rsidRPr="00EA438F">
        <w:rPr>
          <w:rFonts w:ascii="Calibri" w:hAnsi="Calibri" w:cs="Arial"/>
          <w:b/>
          <w:sz w:val="32"/>
          <w:szCs w:val="32"/>
        </w:rPr>
        <w:t>Present:</w:t>
      </w:r>
    </w:p>
    <w:p w:rsidR="000B39C2" w:rsidRPr="009E5C86" w:rsidRDefault="000B39C2" w:rsidP="000B39C2">
      <w:pPr>
        <w:ind w:left="-567" w:right="-329"/>
        <w:rPr>
          <w:rFonts w:asciiTheme="minorHAnsi" w:hAnsiTheme="minorHAnsi" w:cs="Arial"/>
          <w:sz w:val="18"/>
          <w:szCs w:val="18"/>
        </w:rPr>
      </w:pPr>
      <w:r w:rsidRPr="00C95386">
        <w:rPr>
          <w:rFonts w:asciiTheme="minorHAnsi" w:hAnsiTheme="minorHAnsi" w:cs="Arial"/>
          <w:sz w:val="18"/>
          <w:szCs w:val="18"/>
        </w:rPr>
        <w:t>Ann Kingsbury</w:t>
      </w:r>
      <w:r w:rsidR="00DB2893">
        <w:rPr>
          <w:rFonts w:asciiTheme="minorHAnsi" w:hAnsiTheme="minorHAnsi" w:cs="Arial"/>
          <w:sz w:val="18"/>
          <w:szCs w:val="18"/>
        </w:rPr>
        <w:t xml:space="preserve"> </w:t>
      </w:r>
      <w:r w:rsidRPr="00C95386">
        <w:rPr>
          <w:rFonts w:asciiTheme="minorHAnsi" w:hAnsiTheme="minorHAnsi" w:cs="Arial"/>
          <w:sz w:val="18"/>
          <w:szCs w:val="18"/>
        </w:rPr>
        <w:t xml:space="preserve">(AK), Brockwell Park Community Partners, Chair; Derek Hoare (DH), Brockwell Park </w:t>
      </w:r>
      <w:r w:rsidR="00887127" w:rsidRPr="00C95386">
        <w:rPr>
          <w:rFonts w:asciiTheme="minorHAnsi" w:hAnsiTheme="minorHAnsi" w:cs="Arial"/>
          <w:sz w:val="18"/>
          <w:szCs w:val="18"/>
        </w:rPr>
        <w:t xml:space="preserve">Community Partners Vice-chair; </w:t>
      </w:r>
      <w:r w:rsidR="00AF3160">
        <w:rPr>
          <w:rFonts w:asciiTheme="minorHAnsi" w:hAnsiTheme="minorHAnsi" w:cs="Arial"/>
          <w:sz w:val="18"/>
          <w:szCs w:val="18"/>
        </w:rPr>
        <w:t>John Gahan (JG), Treasurer;</w:t>
      </w:r>
      <w:r w:rsidR="00AF3160" w:rsidRPr="00281C1D">
        <w:rPr>
          <w:rFonts w:asciiTheme="minorHAnsi" w:hAnsiTheme="minorHAnsi" w:cs="Arial"/>
          <w:sz w:val="18"/>
          <w:szCs w:val="18"/>
        </w:rPr>
        <w:t xml:space="preserve"> </w:t>
      </w:r>
      <w:r w:rsidRPr="00C95386">
        <w:rPr>
          <w:rFonts w:asciiTheme="minorHAnsi" w:hAnsiTheme="minorHAnsi" w:cs="Arial"/>
          <w:sz w:val="18"/>
          <w:szCs w:val="18"/>
        </w:rPr>
        <w:t>Susy Hogarth (SH), Brockwell Park Community Partners, Secretary</w:t>
      </w:r>
      <w:r w:rsidR="00200323" w:rsidRPr="00C95386">
        <w:rPr>
          <w:rFonts w:asciiTheme="minorHAnsi" w:hAnsiTheme="minorHAnsi" w:cs="Arial"/>
          <w:sz w:val="18"/>
          <w:szCs w:val="18"/>
        </w:rPr>
        <w:t xml:space="preserve">; </w:t>
      </w:r>
      <w:r w:rsidRPr="00C95386">
        <w:rPr>
          <w:rFonts w:asciiTheme="minorHAnsi" w:hAnsiTheme="minorHAnsi" w:cs="Arial"/>
          <w:sz w:val="18"/>
          <w:szCs w:val="18"/>
        </w:rPr>
        <w:t>Noshir</w:t>
      </w:r>
      <w:r w:rsidR="008700FF">
        <w:rPr>
          <w:rFonts w:asciiTheme="minorHAnsi" w:hAnsiTheme="minorHAnsi" w:cs="Arial"/>
          <w:sz w:val="18"/>
          <w:szCs w:val="18"/>
        </w:rPr>
        <w:t xml:space="preserve"> Patel (NP), Norwood Forum;</w:t>
      </w:r>
      <w:r w:rsidR="0026313F">
        <w:rPr>
          <w:rFonts w:asciiTheme="minorHAnsi" w:hAnsiTheme="minorHAnsi" w:cs="Arial"/>
          <w:sz w:val="18"/>
          <w:szCs w:val="18"/>
        </w:rPr>
        <w:t xml:space="preserve"> </w:t>
      </w:r>
      <w:r w:rsidR="00200323" w:rsidRPr="00C95386">
        <w:rPr>
          <w:rFonts w:asciiTheme="minorHAnsi" w:hAnsiTheme="minorHAnsi" w:cs="Arial"/>
          <w:sz w:val="18"/>
          <w:szCs w:val="18"/>
        </w:rPr>
        <w:t>Max Warner (MW), V</w:t>
      </w:r>
      <w:r w:rsidR="00703355">
        <w:rPr>
          <w:rFonts w:asciiTheme="minorHAnsi" w:hAnsiTheme="minorHAnsi" w:cs="Arial"/>
          <w:sz w:val="18"/>
          <w:szCs w:val="18"/>
        </w:rPr>
        <w:t xml:space="preserve">oting member of the public; </w:t>
      </w:r>
      <w:r w:rsidR="00200323" w:rsidRPr="00C95386">
        <w:rPr>
          <w:rFonts w:asciiTheme="minorHAnsi" w:hAnsiTheme="minorHAnsi" w:cs="Arial"/>
          <w:sz w:val="18"/>
          <w:szCs w:val="18"/>
        </w:rPr>
        <w:t xml:space="preserve"> </w:t>
      </w:r>
      <w:r w:rsidR="00AA049E" w:rsidRPr="00C95386">
        <w:rPr>
          <w:rFonts w:asciiTheme="minorHAnsi" w:hAnsiTheme="minorHAnsi" w:cs="Arial"/>
          <w:sz w:val="18"/>
          <w:szCs w:val="18"/>
        </w:rPr>
        <w:t>Jo Spilman (JS) MADD committee</w:t>
      </w:r>
      <w:r w:rsidR="000F6786">
        <w:rPr>
          <w:rFonts w:asciiTheme="minorHAnsi" w:hAnsiTheme="minorHAnsi" w:cs="Arial"/>
          <w:sz w:val="18"/>
          <w:szCs w:val="18"/>
        </w:rPr>
        <w:t>;</w:t>
      </w:r>
      <w:r w:rsidR="009E5C86">
        <w:rPr>
          <w:rFonts w:asciiTheme="minorHAnsi" w:hAnsiTheme="minorHAnsi" w:cs="Arial"/>
          <w:sz w:val="18"/>
          <w:szCs w:val="18"/>
        </w:rPr>
        <w:t xml:space="preserve"> Carolyn Weniz (CW), Bro</w:t>
      </w:r>
      <w:r w:rsidR="000F6786">
        <w:rPr>
          <w:rFonts w:asciiTheme="minorHAnsi" w:hAnsiTheme="minorHAnsi" w:cs="Arial"/>
          <w:sz w:val="18"/>
          <w:szCs w:val="18"/>
        </w:rPr>
        <w:t>ckwell Lido Users; Alice Playle (AP,)</w:t>
      </w:r>
      <w:r w:rsidR="000F6786" w:rsidRPr="000F6786">
        <w:rPr>
          <w:rFonts w:asciiTheme="minorHAnsi" w:hAnsiTheme="minorHAnsi" w:cs="Arial"/>
          <w:sz w:val="18"/>
          <w:szCs w:val="18"/>
        </w:rPr>
        <w:t xml:space="preserve"> </w:t>
      </w:r>
      <w:r w:rsidR="000F6786">
        <w:rPr>
          <w:rFonts w:asciiTheme="minorHAnsi" w:hAnsiTheme="minorHAnsi" w:cs="Arial"/>
          <w:sz w:val="18"/>
          <w:szCs w:val="18"/>
        </w:rPr>
        <w:t xml:space="preserve">Friends of </w:t>
      </w:r>
      <w:r w:rsidR="0026313F">
        <w:rPr>
          <w:rFonts w:asciiTheme="minorHAnsi" w:hAnsiTheme="minorHAnsi" w:cs="Arial"/>
          <w:sz w:val="18"/>
          <w:szCs w:val="18"/>
        </w:rPr>
        <w:t xml:space="preserve">Brockwell Park; </w:t>
      </w:r>
      <w:r w:rsidR="00AF3160">
        <w:rPr>
          <w:rFonts w:asciiTheme="minorHAnsi" w:hAnsiTheme="minorHAnsi" w:cs="Arial"/>
          <w:sz w:val="18"/>
          <w:szCs w:val="18"/>
        </w:rPr>
        <w:t>Yvonne Levy (YL</w:t>
      </w:r>
      <w:r w:rsidR="00DB2893">
        <w:rPr>
          <w:rFonts w:asciiTheme="minorHAnsi" w:hAnsiTheme="minorHAnsi" w:cs="Arial"/>
          <w:sz w:val="18"/>
          <w:szCs w:val="18"/>
        </w:rPr>
        <w:t>) Brockwell Li</w:t>
      </w:r>
      <w:r w:rsidR="0026313F">
        <w:rPr>
          <w:rFonts w:asciiTheme="minorHAnsi" w:hAnsiTheme="minorHAnsi" w:cs="Arial"/>
          <w:sz w:val="18"/>
          <w:szCs w:val="18"/>
        </w:rPr>
        <w:t xml:space="preserve">do Steering Group; </w:t>
      </w:r>
      <w:r w:rsidR="00DB2893">
        <w:rPr>
          <w:rFonts w:asciiTheme="minorHAnsi" w:hAnsiTheme="minorHAnsi" w:cs="Arial"/>
          <w:sz w:val="18"/>
          <w:szCs w:val="18"/>
        </w:rPr>
        <w:t xml:space="preserve">Dean Littler (DL) Friends of Brockwell Park; </w:t>
      </w:r>
      <w:r w:rsidR="008700FF">
        <w:rPr>
          <w:rFonts w:asciiTheme="minorHAnsi" w:hAnsiTheme="minorHAnsi" w:cs="Arial"/>
          <w:sz w:val="18"/>
          <w:szCs w:val="18"/>
        </w:rPr>
        <w:t>Rosalind Glover (RG) Voting Member of the P</w:t>
      </w:r>
      <w:r w:rsidR="0026313F">
        <w:rPr>
          <w:rFonts w:asciiTheme="minorHAnsi" w:hAnsiTheme="minorHAnsi" w:cs="Arial"/>
          <w:sz w:val="18"/>
          <w:szCs w:val="18"/>
        </w:rPr>
        <w:t>ublic;</w:t>
      </w:r>
      <w:r w:rsidR="008700FF">
        <w:rPr>
          <w:rFonts w:asciiTheme="minorHAnsi" w:hAnsiTheme="minorHAnsi" w:cs="Arial"/>
          <w:sz w:val="18"/>
          <w:szCs w:val="18"/>
        </w:rPr>
        <w:t xml:space="preserve"> Andy Coe (AC) Friends</w:t>
      </w:r>
      <w:r w:rsidR="0026313F">
        <w:rPr>
          <w:rFonts w:asciiTheme="minorHAnsi" w:hAnsiTheme="minorHAnsi" w:cs="Arial"/>
          <w:sz w:val="18"/>
          <w:szCs w:val="18"/>
        </w:rPr>
        <w:t xml:space="preserve"> of Brockwell Park;</w:t>
      </w:r>
      <w:r w:rsidR="00346914">
        <w:rPr>
          <w:rFonts w:asciiTheme="minorHAnsi" w:hAnsiTheme="minorHAnsi" w:cs="Arial"/>
          <w:sz w:val="18"/>
          <w:szCs w:val="18"/>
        </w:rPr>
        <w:t xml:space="preserve"> Cllr Fred Cowell (CFC)</w:t>
      </w:r>
      <w:r w:rsidR="000579DE">
        <w:rPr>
          <w:rFonts w:asciiTheme="minorHAnsi" w:hAnsiTheme="minorHAnsi" w:cs="Arial"/>
          <w:sz w:val="18"/>
          <w:szCs w:val="18"/>
        </w:rPr>
        <w:t xml:space="preserve">; Cllr Becca Thackray (CBT); Laura Morland (LM) Friends of Brockwell Park; Mary Hills (MH) Brockwell Lido Group; Liz Day (LD) Brockwell Park Community Greenhouses; Lamonte Johnson (LJ) Bling Ya Bike; Marieke Wrigley (MW) member of the public; CJ Faucher (CJF) Brockwell Steering Group; Ken Floyde (KF) Brixton BMX Club. </w:t>
      </w:r>
    </w:p>
    <w:p w:rsidR="00A66B27" w:rsidRDefault="00A66B27" w:rsidP="000B39C2">
      <w:pPr>
        <w:ind w:left="-567" w:right="-329"/>
        <w:rPr>
          <w:rFonts w:asciiTheme="minorHAnsi" w:hAnsiTheme="minorHAnsi" w:cs="Arial"/>
          <w:b/>
          <w:sz w:val="18"/>
          <w:szCs w:val="18"/>
        </w:rPr>
      </w:pPr>
    </w:p>
    <w:p w:rsidR="000B39C2" w:rsidRPr="005D45F1" w:rsidRDefault="000B39C2" w:rsidP="000B39C2">
      <w:pPr>
        <w:ind w:left="-567" w:right="-329"/>
        <w:rPr>
          <w:rFonts w:ascii="Calibri" w:hAnsi="Calibri" w:cs="Arial"/>
          <w:sz w:val="22"/>
          <w:szCs w:val="22"/>
        </w:rPr>
      </w:pPr>
    </w:p>
    <w:p w:rsidR="00A66B27" w:rsidRDefault="00A66B27" w:rsidP="000B39C2">
      <w:pPr>
        <w:ind w:left="-567" w:right="-329"/>
        <w:rPr>
          <w:rFonts w:ascii="Calibri" w:hAnsi="Calibri" w:cs="Arial"/>
          <w:b/>
          <w:sz w:val="22"/>
          <w:szCs w:val="22"/>
        </w:rPr>
      </w:pPr>
    </w:p>
    <w:p w:rsidR="000C20E5" w:rsidRPr="000C20E5" w:rsidRDefault="000B39C2" w:rsidP="000C20E5">
      <w:pPr>
        <w:ind w:left="3" w:right="-329" w:hanging="570"/>
        <w:rPr>
          <w:rFonts w:asciiTheme="minorHAnsi" w:hAnsiTheme="minorHAnsi" w:cs="Arial"/>
          <w:sz w:val="22"/>
          <w:szCs w:val="22"/>
        </w:rPr>
      </w:pPr>
      <w:r w:rsidRPr="00614B77">
        <w:rPr>
          <w:rFonts w:ascii="Calibri" w:hAnsi="Calibri" w:cs="Arial"/>
          <w:b/>
          <w:sz w:val="22"/>
          <w:szCs w:val="22"/>
        </w:rPr>
        <w:t>1.</w:t>
      </w:r>
      <w:r w:rsidR="00AD5B54">
        <w:rPr>
          <w:rFonts w:ascii="Calibri" w:hAnsi="Calibri" w:cs="Arial"/>
          <w:b/>
          <w:sz w:val="22"/>
          <w:szCs w:val="22"/>
        </w:rPr>
        <w:tab/>
      </w:r>
      <w:r w:rsidR="000C20E5" w:rsidRPr="000C20E5">
        <w:rPr>
          <w:rFonts w:asciiTheme="minorHAnsi" w:hAnsiTheme="minorHAnsi" w:cs="Arial"/>
          <w:b/>
          <w:sz w:val="22"/>
          <w:szCs w:val="22"/>
        </w:rPr>
        <w:t xml:space="preserve">Apologies: </w:t>
      </w:r>
      <w:r w:rsidR="000C20E5" w:rsidRPr="000C20E5">
        <w:rPr>
          <w:rFonts w:asciiTheme="minorHAnsi" w:hAnsiTheme="minorHAnsi" w:cs="Arial"/>
          <w:sz w:val="22"/>
          <w:szCs w:val="22"/>
        </w:rPr>
        <w:t>Heather Bouchier-Hayes; Cllr Marcia Cameron; Euan Armstrong; Cllr Ben Kind; Cllr Jim Dickson; Cllr Pauline George; Peter  Bradley; Alan Pi</w:t>
      </w:r>
      <w:r w:rsidR="000C20E5">
        <w:rPr>
          <w:rFonts w:asciiTheme="minorHAnsi" w:hAnsiTheme="minorHAnsi" w:cs="Arial"/>
          <w:sz w:val="22"/>
          <w:szCs w:val="22"/>
        </w:rPr>
        <w:t>per; Cllr Margy Newens; Marily</w:t>
      </w:r>
      <w:r w:rsidR="000C20E5" w:rsidRPr="000C20E5">
        <w:rPr>
          <w:rFonts w:asciiTheme="minorHAnsi" w:hAnsiTheme="minorHAnsi" w:cs="Arial"/>
          <w:sz w:val="22"/>
          <w:szCs w:val="22"/>
        </w:rPr>
        <w:t xml:space="preserve">n Rogers </w:t>
      </w:r>
    </w:p>
    <w:p w:rsidR="00AD5B54" w:rsidRPr="000C20E5" w:rsidRDefault="000F6691" w:rsidP="000B39C2">
      <w:pPr>
        <w:ind w:left="-567" w:right="-329"/>
        <w:rPr>
          <w:rFonts w:ascii="Calibri" w:hAnsi="Calibri" w:cs="Arial"/>
          <w:sz w:val="22"/>
          <w:szCs w:val="22"/>
        </w:rPr>
      </w:pPr>
      <w:r w:rsidRPr="000C20E5">
        <w:rPr>
          <w:rFonts w:ascii="Calibri" w:hAnsi="Calibri" w:cs="Arial"/>
          <w:sz w:val="22"/>
          <w:szCs w:val="22"/>
        </w:rPr>
        <w:t xml:space="preserve"> </w:t>
      </w:r>
    </w:p>
    <w:p w:rsidR="00C730DA" w:rsidRDefault="00C730DA" w:rsidP="000B39C2">
      <w:pPr>
        <w:ind w:left="-567" w:right="-329"/>
        <w:rPr>
          <w:rFonts w:ascii="Calibri" w:hAnsi="Calibri" w:cs="Arial"/>
          <w:sz w:val="22"/>
          <w:szCs w:val="22"/>
        </w:rPr>
      </w:pPr>
    </w:p>
    <w:p w:rsidR="002B209A" w:rsidRDefault="00AD5B54" w:rsidP="000B39C2">
      <w:pPr>
        <w:ind w:left="-567" w:right="-329"/>
        <w:rPr>
          <w:rFonts w:ascii="Calibri" w:hAnsi="Calibri" w:cs="Arial"/>
          <w:sz w:val="22"/>
          <w:szCs w:val="22"/>
        </w:rPr>
      </w:pPr>
      <w:r w:rsidRPr="00D1255C">
        <w:rPr>
          <w:rFonts w:ascii="Calibri" w:hAnsi="Calibri" w:cs="Arial"/>
          <w:b/>
          <w:sz w:val="22"/>
          <w:szCs w:val="22"/>
        </w:rPr>
        <w:t>2.</w:t>
      </w:r>
      <w:r>
        <w:rPr>
          <w:rFonts w:ascii="Calibri" w:hAnsi="Calibri" w:cs="Arial"/>
          <w:sz w:val="22"/>
          <w:szCs w:val="22"/>
        </w:rPr>
        <w:tab/>
      </w:r>
      <w:r w:rsidRPr="00C4553A">
        <w:rPr>
          <w:rFonts w:ascii="Calibri" w:hAnsi="Calibri" w:cs="Arial"/>
          <w:b/>
          <w:sz w:val="22"/>
          <w:szCs w:val="22"/>
        </w:rPr>
        <w:t xml:space="preserve">Minutes of the Last Public Meeting </w:t>
      </w:r>
      <w:r w:rsidR="000977B0">
        <w:rPr>
          <w:rFonts w:ascii="Calibri" w:hAnsi="Calibri" w:cs="Arial"/>
          <w:b/>
          <w:sz w:val="22"/>
          <w:szCs w:val="22"/>
        </w:rPr>
        <w:t xml:space="preserve">of </w:t>
      </w:r>
      <w:r w:rsidR="00C730DA">
        <w:rPr>
          <w:rFonts w:ascii="Calibri" w:hAnsi="Calibri" w:cs="Arial"/>
          <w:sz w:val="22"/>
          <w:szCs w:val="22"/>
        </w:rPr>
        <w:t>Sunday 25th March 2018</w:t>
      </w:r>
      <w:r w:rsidR="00E772C3">
        <w:rPr>
          <w:rFonts w:ascii="Calibri" w:hAnsi="Calibri" w:cs="Arial"/>
          <w:b/>
          <w:sz w:val="22"/>
          <w:szCs w:val="22"/>
        </w:rPr>
        <w:t xml:space="preserve"> </w:t>
      </w:r>
      <w:r w:rsidR="000B39C2" w:rsidRPr="00E642C2">
        <w:rPr>
          <w:rFonts w:ascii="Calibri" w:hAnsi="Calibri" w:cs="Arial"/>
          <w:sz w:val="22"/>
          <w:szCs w:val="22"/>
        </w:rPr>
        <w:t xml:space="preserve">were </w:t>
      </w:r>
      <w:r w:rsidR="000B39C2" w:rsidRPr="00E642C2">
        <w:rPr>
          <w:rFonts w:ascii="Calibri" w:hAnsi="Calibri" w:cs="Arial"/>
          <w:b/>
          <w:sz w:val="22"/>
          <w:szCs w:val="22"/>
        </w:rPr>
        <w:t>AGREED</w:t>
      </w:r>
      <w:r w:rsidR="00C95386">
        <w:rPr>
          <w:rFonts w:ascii="Calibri" w:hAnsi="Calibri" w:cs="Arial"/>
          <w:b/>
          <w:sz w:val="22"/>
          <w:szCs w:val="22"/>
        </w:rPr>
        <w:t>.</w:t>
      </w:r>
      <w:r>
        <w:rPr>
          <w:rFonts w:ascii="Calibri" w:hAnsi="Calibri" w:cs="Arial"/>
          <w:sz w:val="22"/>
          <w:szCs w:val="22"/>
        </w:rPr>
        <w:t xml:space="preserve"> </w:t>
      </w:r>
      <w:r w:rsidR="002B209A">
        <w:rPr>
          <w:rFonts w:ascii="Calibri" w:hAnsi="Calibri" w:cs="Arial"/>
          <w:sz w:val="22"/>
          <w:szCs w:val="22"/>
        </w:rPr>
        <w:t xml:space="preserve"> </w:t>
      </w:r>
    </w:p>
    <w:p w:rsidR="000110DD" w:rsidRDefault="002B209A" w:rsidP="00C730DA">
      <w:pPr>
        <w:ind w:left="-567" w:right="-329"/>
        <w:rPr>
          <w:rFonts w:ascii="Calibri" w:hAnsi="Calibri" w:cs="Arial"/>
          <w:sz w:val="22"/>
          <w:szCs w:val="22"/>
        </w:rPr>
      </w:pPr>
      <w:r>
        <w:rPr>
          <w:rFonts w:ascii="Calibri" w:hAnsi="Calibri" w:cs="Arial"/>
          <w:sz w:val="22"/>
          <w:szCs w:val="22"/>
        </w:rPr>
        <w:tab/>
      </w:r>
    </w:p>
    <w:p w:rsidR="00C730DA" w:rsidRDefault="000110DD" w:rsidP="00C730DA">
      <w:pPr>
        <w:ind w:left="-567" w:right="-329"/>
        <w:rPr>
          <w:rFonts w:ascii="Calibri" w:hAnsi="Calibri" w:cs="Arial"/>
          <w:b/>
          <w:sz w:val="22"/>
          <w:szCs w:val="22"/>
        </w:rPr>
      </w:pPr>
      <w:r w:rsidRPr="00D1255C">
        <w:rPr>
          <w:rFonts w:ascii="Calibri" w:hAnsi="Calibri" w:cs="Arial"/>
          <w:b/>
          <w:sz w:val="22"/>
          <w:szCs w:val="22"/>
        </w:rPr>
        <w:t>3.</w:t>
      </w:r>
      <w:r>
        <w:rPr>
          <w:rFonts w:ascii="Calibri" w:hAnsi="Calibri" w:cs="Arial"/>
          <w:sz w:val="22"/>
          <w:szCs w:val="22"/>
        </w:rPr>
        <w:t xml:space="preserve"> </w:t>
      </w:r>
      <w:r w:rsidR="00C730DA">
        <w:rPr>
          <w:rFonts w:ascii="Calibri" w:hAnsi="Calibri" w:cs="Arial"/>
          <w:sz w:val="22"/>
          <w:szCs w:val="22"/>
        </w:rPr>
        <w:tab/>
      </w:r>
      <w:r w:rsidR="00C730DA">
        <w:rPr>
          <w:rFonts w:ascii="Calibri" w:hAnsi="Calibri" w:cs="Arial"/>
          <w:b/>
          <w:sz w:val="22"/>
          <w:szCs w:val="22"/>
        </w:rPr>
        <w:t>Chair’s Report</w:t>
      </w:r>
      <w:r w:rsidR="007F2CAF">
        <w:rPr>
          <w:rFonts w:ascii="Calibri" w:hAnsi="Calibri" w:cs="Arial"/>
          <w:b/>
          <w:sz w:val="22"/>
          <w:szCs w:val="22"/>
        </w:rPr>
        <w:t xml:space="preserve"> – Ann Kingsbury</w:t>
      </w:r>
    </w:p>
    <w:p w:rsidR="00C730DA" w:rsidRDefault="00C730DA" w:rsidP="00C730DA">
      <w:pPr>
        <w:ind w:left="-567" w:right="-329"/>
        <w:rPr>
          <w:rFonts w:ascii="Calibri" w:hAnsi="Calibri" w:cs="Arial"/>
          <w:sz w:val="22"/>
          <w:szCs w:val="22"/>
        </w:rPr>
      </w:pPr>
      <w:r>
        <w:rPr>
          <w:rFonts w:ascii="Calibri" w:hAnsi="Calibri" w:cs="Arial"/>
          <w:sz w:val="22"/>
          <w:szCs w:val="22"/>
        </w:rPr>
        <w:t>a.</w:t>
      </w:r>
      <w:r>
        <w:rPr>
          <w:rFonts w:ascii="Calibri" w:hAnsi="Calibri" w:cs="Arial"/>
          <w:sz w:val="22"/>
          <w:szCs w:val="22"/>
        </w:rPr>
        <w:tab/>
      </w:r>
      <w:r w:rsidRPr="00A95071">
        <w:rPr>
          <w:rFonts w:ascii="Calibri" w:hAnsi="Calibri" w:cs="Arial"/>
          <w:b/>
          <w:sz w:val="22"/>
          <w:szCs w:val="22"/>
        </w:rPr>
        <w:t>Brockwell Park</w:t>
      </w:r>
      <w:r>
        <w:rPr>
          <w:rFonts w:ascii="Calibri" w:hAnsi="Calibri" w:cs="Arial"/>
          <w:sz w:val="22"/>
          <w:szCs w:val="22"/>
        </w:rPr>
        <w:t xml:space="preserve"> received the following awards in the </w:t>
      </w:r>
      <w:r>
        <w:rPr>
          <w:rFonts w:ascii="Calibri" w:hAnsi="Calibri" w:cs="Arial"/>
          <w:b/>
          <w:sz w:val="22"/>
          <w:szCs w:val="22"/>
        </w:rPr>
        <w:t xml:space="preserve">London in Bloom </w:t>
      </w:r>
      <w:r>
        <w:rPr>
          <w:rFonts w:ascii="Calibri" w:hAnsi="Calibri" w:cs="Arial"/>
          <w:sz w:val="22"/>
          <w:szCs w:val="22"/>
        </w:rPr>
        <w:t>competition for 2018:</w:t>
      </w:r>
    </w:p>
    <w:p w:rsidR="00C730DA" w:rsidRDefault="00C730DA" w:rsidP="00C730DA">
      <w:pPr>
        <w:ind w:left="-567" w:right="-329"/>
        <w:rPr>
          <w:rFonts w:ascii="Calibri" w:hAnsi="Calibri" w:cs="Arial"/>
          <w:b/>
          <w:sz w:val="22"/>
          <w:szCs w:val="22"/>
        </w:rPr>
      </w:pPr>
      <w:r>
        <w:rPr>
          <w:rFonts w:ascii="Calibri" w:hAnsi="Calibri" w:cs="Arial"/>
          <w:sz w:val="22"/>
          <w:szCs w:val="22"/>
        </w:rPr>
        <w:tab/>
        <w:t xml:space="preserve">Heritage Park and Garden of the Year – </w:t>
      </w:r>
      <w:r>
        <w:rPr>
          <w:rFonts w:ascii="Calibri" w:hAnsi="Calibri" w:cs="Arial"/>
          <w:b/>
          <w:sz w:val="22"/>
          <w:szCs w:val="22"/>
        </w:rPr>
        <w:t>Gold</w:t>
      </w:r>
    </w:p>
    <w:p w:rsidR="00C730DA" w:rsidRDefault="00C730DA" w:rsidP="00C730DA">
      <w:pPr>
        <w:ind w:left="-567" w:right="-329"/>
        <w:rPr>
          <w:rFonts w:ascii="Calibri" w:hAnsi="Calibri" w:cs="Arial"/>
          <w:b/>
          <w:sz w:val="22"/>
          <w:szCs w:val="22"/>
        </w:rPr>
      </w:pPr>
      <w:r>
        <w:rPr>
          <w:rFonts w:ascii="Calibri" w:hAnsi="Calibri" w:cs="Arial"/>
          <w:b/>
          <w:sz w:val="22"/>
          <w:szCs w:val="22"/>
        </w:rPr>
        <w:tab/>
      </w:r>
      <w:r>
        <w:rPr>
          <w:rFonts w:ascii="Calibri" w:hAnsi="Calibri" w:cs="Arial"/>
          <w:sz w:val="22"/>
          <w:szCs w:val="22"/>
        </w:rPr>
        <w:t xml:space="preserve">Large Park of the Year – </w:t>
      </w:r>
      <w:r>
        <w:rPr>
          <w:rFonts w:ascii="Calibri" w:hAnsi="Calibri" w:cs="Arial"/>
          <w:b/>
          <w:sz w:val="22"/>
          <w:szCs w:val="22"/>
        </w:rPr>
        <w:t>Gold</w:t>
      </w:r>
    </w:p>
    <w:p w:rsidR="00A95071" w:rsidRDefault="00C730DA" w:rsidP="00C730DA">
      <w:pPr>
        <w:ind w:left="-567" w:right="-329"/>
        <w:rPr>
          <w:rFonts w:ascii="Calibri" w:hAnsi="Calibri" w:cs="Arial"/>
          <w:b/>
          <w:sz w:val="22"/>
          <w:szCs w:val="22"/>
        </w:rPr>
      </w:pPr>
      <w:r>
        <w:rPr>
          <w:rFonts w:ascii="Calibri" w:hAnsi="Calibri" w:cs="Arial"/>
          <w:b/>
          <w:sz w:val="22"/>
          <w:szCs w:val="22"/>
        </w:rPr>
        <w:tab/>
      </w:r>
      <w:r>
        <w:rPr>
          <w:rFonts w:ascii="Calibri" w:hAnsi="Calibri" w:cs="Arial"/>
          <w:sz w:val="22"/>
          <w:szCs w:val="22"/>
        </w:rPr>
        <w:t xml:space="preserve">Walled Garden – </w:t>
      </w:r>
      <w:r>
        <w:rPr>
          <w:rFonts w:ascii="Calibri" w:hAnsi="Calibri" w:cs="Arial"/>
          <w:b/>
          <w:sz w:val="22"/>
          <w:szCs w:val="22"/>
        </w:rPr>
        <w:t>Silver Gilt</w:t>
      </w:r>
    </w:p>
    <w:p w:rsidR="00C730DA" w:rsidRDefault="00A95071" w:rsidP="00C730DA">
      <w:pPr>
        <w:ind w:left="-567" w:right="-329"/>
        <w:rPr>
          <w:rFonts w:ascii="Calibri" w:hAnsi="Calibri" w:cs="Arial"/>
          <w:sz w:val="22"/>
          <w:szCs w:val="22"/>
        </w:rPr>
      </w:pPr>
      <w:r>
        <w:rPr>
          <w:rFonts w:ascii="Calibri" w:hAnsi="Calibri" w:cs="Arial"/>
          <w:b/>
          <w:sz w:val="22"/>
          <w:szCs w:val="22"/>
        </w:rPr>
        <w:tab/>
      </w:r>
      <w:r>
        <w:rPr>
          <w:rFonts w:ascii="Calibri" w:hAnsi="Calibri" w:cs="Arial"/>
          <w:sz w:val="22"/>
          <w:szCs w:val="22"/>
        </w:rPr>
        <w:t xml:space="preserve">Plus – in the ‘It’s Your Neighbourhood’ category – </w:t>
      </w:r>
      <w:r w:rsidRPr="00A95071">
        <w:rPr>
          <w:rFonts w:ascii="Calibri" w:hAnsi="Calibri" w:cs="Arial"/>
          <w:b/>
          <w:sz w:val="22"/>
          <w:szCs w:val="22"/>
        </w:rPr>
        <w:t>Brockwell Community Greenhouses</w:t>
      </w:r>
      <w:r>
        <w:rPr>
          <w:rFonts w:ascii="Calibri" w:hAnsi="Calibri" w:cs="Arial"/>
          <w:sz w:val="22"/>
          <w:szCs w:val="22"/>
        </w:rPr>
        <w:t xml:space="preserve"> </w:t>
      </w:r>
      <w:r w:rsidRPr="00A95071">
        <w:rPr>
          <w:rFonts w:ascii="Calibri" w:hAnsi="Calibri" w:cs="Arial"/>
          <w:sz w:val="22"/>
          <w:szCs w:val="22"/>
        </w:rPr>
        <w:t>won</w:t>
      </w:r>
      <w:r>
        <w:rPr>
          <w:rFonts w:ascii="Calibri" w:hAnsi="Calibri" w:cs="Arial"/>
          <w:b/>
          <w:sz w:val="22"/>
          <w:szCs w:val="22"/>
        </w:rPr>
        <w:t xml:space="preserve"> </w:t>
      </w:r>
      <w:r>
        <w:rPr>
          <w:rFonts w:ascii="Calibri" w:hAnsi="Calibri" w:cs="Arial"/>
          <w:b/>
          <w:sz w:val="22"/>
          <w:szCs w:val="22"/>
        </w:rPr>
        <w:tab/>
      </w:r>
      <w:r w:rsidRPr="00A95071">
        <w:rPr>
          <w:rFonts w:ascii="Calibri" w:hAnsi="Calibri" w:cs="Arial"/>
          <w:b/>
          <w:sz w:val="22"/>
          <w:szCs w:val="22"/>
        </w:rPr>
        <w:t>‘Outstanding’</w:t>
      </w:r>
      <w:r w:rsidR="00A66B27">
        <w:rPr>
          <w:rFonts w:ascii="Calibri" w:hAnsi="Calibri" w:cs="Arial"/>
          <w:b/>
          <w:sz w:val="22"/>
          <w:szCs w:val="22"/>
        </w:rPr>
        <w:t>.</w:t>
      </w:r>
      <w:r w:rsidR="000110DD">
        <w:rPr>
          <w:rFonts w:ascii="Calibri" w:hAnsi="Calibri" w:cs="Arial"/>
          <w:sz w:val="22"/>
          <w:szCs w:val="22"/>
        </w:rPr>
        <w:tab/>
      </w:r>
      <w:r>
        <w:rPr>
          <w:rFonts w:ascii="Calibri" w:hAnsi="Calibri" w:cs="Arial"/>
          <w:sz w:val="22"/>
          <w:szCs w:val="22"/>
        </w:rPr>
        <w:t xml:space="preserve">Congratulations to the Brockwell Park Team and </w:t>
      </w:r>
      <w:r w:rsidR="00E75DF7">
        <w:rPr>
          <w:rFonts w:ascii="Calibri" w:hAnsi="Calibri" w:cs="Arial"/>
          <w:sz w:val="22"/>
          <w:szCs w:val="22"/>
        </w:rPr>
        <w:t xml:space="preserve">all the amazing </w:t>
      </w:r>
      <w:r>
        <w:rPr>
          <w:rFonts w:ascii="Calibri" w:hAnsi="Calibri" w:cs="Arial"/>
          <w:sz w:val="22"/>
          <w:szCs w:val="22"/>
        </w:rPr>
        <w:t xml:space="preserve">Volunteers. Lambeth </w:t>
      </w:r>
      <w:r w:rsidR="00E75DF7">
        <w:rPr>
          <w:rFonts w:ascii="Calibri" w:hAnsi="Calibri" w:cs="Arial"/>
          <w:sz w:val="22"/>
          <w:szCs w:val="22"/>
        </w:rPr>
        <w:tab/>
      </w:r>
      <w:r>
        <w:rPr>
          <w:rFonts w:ascii="Calibri" w:hAnsi="Calibri" w:cs="Arial"/>
          <w:sz w:val="22"/>
          <w:szCs w:val="22"/>
        </w:rPr>
        <w:t>hope to enter Brockwell Park in an additional category in 2019 ‘Brockwell Park Conservation Area’.</w:t>
      </w:r>
    </w:p>
    <w:p w:rsidR="009C5EEB" w:rsidRDefault="009C5EEB" w:rsidP="00C730DA">
      <w:pPr>
        <w:ind w:left="-567" w:right="-329"/>
        <w:rPr>
          <w:rFonts w:ascii="Calibri" w:hAnsi="Calibri" w:cs="Arial"/>
          <w:sz w:val="22"/>
          <w:szCs w:val="22"/>
        </w:rPr>
      </w:pPr>
    </w:p>
    <w:p w:rsidR="00890EFE" w:rsidRDefault="00A95071" w:rsidP="00C730DA">
      <w:pPr>
        <w:ind w:left="-567" w:right="-329"/>
        <w:rPr>
          <w:rFonts w:ascii="Calibri" w:hAnsi="Calibri" w:cs="Arial"/>
          <w:sz w:val="22"/>
          <w:szCs w:val="22"/>
        </w:rPr>
      </w:pPr>
      <w:r>
        <w:rPr>
          <w:rFonts w:ascii="Calibri" w:hAnsi="Calibri" w:cs="Arial"/>
          <w:sz w:val="22"/>
          <w:szCs w:val="22"/>
        </w:rPr>
        <w:t>b.</w:t>
      </w:r>
      <w:r>
        <w:rPr>
          <w:rFonts w:ascii="Calibri" w:hAnsi="Calibri" w:cs="Arial"/>
          <w:sz w:val="22"/>
          <w:szCs w:val="22"/>
        </w:rPr>
        <w:tab/>
      </w:r>
      <w:r w:rsidRPr="00A95071">
        <w:rPr>
          <w:rFonts w:ascii="Calibri" w:hAnsi="Calibri" w:cs="Arial"/>
          <w:b/>
          <w:sz w:val="22"/>
          <w:szCs w:val="22"/>
        </w:rPr>
        <w:t>The Miniature Railway</w:t>
      </w:r>
      <w:r>
        <w:rPr>
          <w:rFonts w:ascii="Calibri" w:hAnsi="Calibri" w:cs="Arial"/>
          <w:sz w:val="22"/>
          <w:szCs w:val="22"/>
        </w:rPr>
        <w:t xml:space="preserve"> </w:t>
      </w:r>
      <w:r w:rsidRPr="00A95071">
        <w:rPr>
          <w:rFonts w:ascii="Calibri" w:hAnsi="Calibri" w:cs="Arial"/>
          <w:b/>
          <w:sz w:val="22"/>
          <w:szCs w:val="22"/>
        </w:rPr>
        <w:t>Container</w:t>
      </w:r>
      <w:r>
        <w:rPr>
          <w:rFonts w:ascii="Calibri" w:hAnsi="Calibri" w:cs="Arial"/>
          <w:b/>
          <w:sz w:val="22"/>
          <w:szCs w:val="22"/>
        </w:rPr>
        <w:t xml:space="preserve"> – </w:t>
      </w:r>
      <w:r>
        <w:rPr>
          <w:rFonts w:ascii="Calibri" w:hAnsi="Calibri" w:cs="Arial"/>
          <w:sz w:val="22"/>
          <w:szCs w:val="22"/>
        </w:rPr>
        <w:t xml:space="preserve">Finally we can announce that the container is in place; and the </w:t>
      </w:r>
      <w:r>
        <w:rPr>
          <w:rFonts w:ascii="Calibri" w:hAnsi="Calibri" w:cs="Arial"/>
          <w:sz w:val="22"/>
          <w:szCs w:val="22"/>
        </w:rPr>
        <w:tab/>
        <w:t xml:space="preserve">MR have planning permission for extending the track.  They have also heard that </w:t>
      </w:r>
      <w:r w:rsidR="00D93C7B">
        <w:rPr>
          <w:rFonts w:ascii="Calibri" w:hAnsi="Calibri" w:cs="Arial"/>
          <w:sz w:val="22"/>
          <w:szCs w:val="22"/>
        </w:rPr>
        <w:t xml:space="preserve">they have been </w:t>
      </w:r>
      <w:r w:rsidR="00D93C7B">
        <w:rPr>
          <w:rFonts w:ascii="Calibri" w:hAnsi="Calibri" w:cs="Arial"/>
          <w:sz w:val="22"/>
          <w:szCs w:val="22"/>
        </w:rPr>
        <w:tab/>
        <w:t>awarded £2k</w:t>
      </w:r>
      <w:r>
        <w:rPr>
          <w:rFonts w:ascii="Calibri" w:hAnsi="Calibri" w:cs="Arial"/>
          <w:sz w:val="22"/>
          <w:szCs w:val="22"/>
        </w:rPr>
        <w:t xml:space="preserve"> from the Field Day Community Fund which will go toward the costs</w:t>
      </w:r>
      <w:r w:rsidR="00890EFE">
        <w:rPr>
          <w:rFonts w:ascii="Calibri" w:hAnsi="Calibri" w:cs="Arial"/>
          <w:sz w:val="22"/>
          <w:szCs w:val="22"/>
        </w:rPr>
        <w:t xml:space="preserve"> of the t</w:t>
      </w:r>
      <w:r w:rsidR="00D93C7B">
        <w:rPr>
          <w:rFonts w:ascii="Calibri" w:hAnsi="Calibri" w:cs="Arial"/>
          <w:sz w:val="22"/>
          <w:szCs w:val="22"/>
        </w:rPr>
        <w:t>r</w:t>
      </w:r>
      <w:r w:rsidR="00890EFE">
        <w:rPr>
          <w:rFonts w:ascii="Calibri" w:hAnsi="Calibri" w:cs="Arial"/>
          <w:sz w:val="22"/>
          <w:szCs w:val="22"/>
        </w:rPr>
        <w:t xml:space="preserve">ack </w:t>
      </w:r>
      <w:r w:rsidR="00890EFE">
        <w:rPr>
          <w:rFonts w:ascii="Calibri" w:hAnsi="Calibri" w:cs="Arial"/>
          <w:sz w:val="22"/>
          <w:szCs w:val="22"/>
        </w:rPr>
        <w:tab/>
        <w:t>changes.</w:t>
      </w:r>
    </w:p>
    <w:p w:rsidR="009C5EEB" w:rsidRDefault="009C5EEB" w:rsidP="00C730DA">
      <w:pPr>
        <w:ind w:left="-567" w:right="-329"/>
        <w:rPr>
          <w:rFonts w:ascii="Calibri" w:hAnsi="Calibri" w:cs="Arial"/>
          <w:sz w:val="22"/>
          <w:szCs w:val="22"/>
        </w:rPr>
      </w:pPr>
    </w:p>
    <w:p w:rsidR="00A95071" w:rsidRDefault="00890EFE" w:rsidP="00C730DA">
      <w:pPr>
        <w:ind w:left="-567" w:right="-329"/>
        <w:rPr>
          <w:rFonts w:ascii="Calibri" w:hAnsi="Calibri" w:cs="Arial"/>
          <w:i/>
          <w:sz w:val="22"/>
          <w:szCs w:val="22"/>
        </w:rPr>
      </w:pPr>
      <w:r>
        <w:rPr>
          <w:rFonts w:ascii="Calibri" w:hAnsi="Calibri" w:cs="Arial"/>
          <w:sz w:val="22"/>
          <w:szCs w:val="22"/>
        </w:rPr>
        <w:t>c.</w:t>
      </w:r>
      <w:r>
        <w:rPr>
          <w:rFonts w:ascii="Calibri" w:hAnsi="Calibri" w:cs="Arial"/>
          <w:sz w:val="22"/>
          <w:szCs w:val="22"/>
        </w:rPr>
        <w:tab/>
      </w:r>
      <w:r>
        <w:rPr>
          <w:rFonts w:ascii="Calibri" w:hAnsi="Calibri" w:cs="Arial"/>
          <w:b/>
          <w:sz w:val="22"/>
          <w:szCs w:val="22"/>
        </w:rPr>
        <w:t xml:space="preserve">The Sports Platform </w:t>
      </w:r>
      <w:r>
        <w:rPr>
          <w:rFonts w:ascii="Calibri" w:hAnsi="Calibri" w:cs="Arial"/>
          <w:sz w:val="22"/>
          <w:szCs w:val="22"/>
        </w:rPr>
        <w:t>– the wheelchair accessibility ramp has been built and t</w:t>
      </w:r>
      <w:r w:rsidR="00A66B27">
        <w:rPr>
          <w:rFonts w:ascii="Calibri" w:hAnsi="Calibri" w:cs="Arial"/>
          <w:sz w:val="22"/>
          <w:szCs w:val="22"/>
        </w:rPr>
        <w:t xml:space="preserve">he whole of the uneven side </w:t>
      </w:r>
      <w:r w:rsidR="00A66B27">
        <w:rPr>
          <w:rFonts w:ascii="Calibri" w:hAnsi="Calibri" w:cs="Arial"/>
          <w:sz w:val="22"/>
          <w:szCs w:val="22"/>
        </w:rPr>
        <w:tab/>
        <w:t xml:space="preserve"> surrounding</w:t>
      </w:r>
      <w:r>
        <w:rPr>
          <w:rFonts w:ascii="Calibri" w:hAnsi="Calibri" w:cs="Arial"/>
          <w:sz w:val="22"/>
          <w:szCs w:val="22"/>
        </w:rPr>
        <w:t xml:space="preserve"> the platform has been tidied up. </w:t>
      </w:r>
      <w:r w:rsidR="000C20E5">
        <w:rPr>
          <w:rFonts w:ascii="Calibri" w:hAnsi="Calibri" w:cs="Arial"/>
          <w:sz w:val="22"/>
          <w:szCs w:val="22"/>
        </w:rPr>
        <w:t xml:space="preserve"> [</w:t>
      </w:r>
      <w:r w:rsidRPr="00890EFE">
        <w:rPr>
          <w:rFonts w:ascii="Calibri" w:hAnsi="Calibri" w:cs="Arial"/>
          <w:i/>
          <w:sz w:val="22"/>
          <w:szCs w:val="22"/>
        </w:rPr>
        <w:t>A complaint was made at our meet</w:t>
      </w:r>
      <w:r w:rsidR="00A66B27">
        <w:rPr>
          <w:rFonts w:ascii="Calibri" w:hAnsi="Calibri" w:cs="Arial"/>
          <w:i/>
          <w:sz w:val="22"/>
          <w:szCs w:val="22"/>
        </w:rPr>
        <w:t xml:space="preserve">ing – that the area </w:t>
      </w:r>
      <w:r w:rsidR="00A66B27">
        <w:rPr>
          <w:rFonts w:ascii="Calibri" w:hAnsi="Calibri" w:cs="Arial"/>
          <w:i/>
          <w:sz w:val="22"/>
          <w:szCs w:val="22"/>
        </w:rPr>
        <w:tab/>
        <w:t xml:space="preserve">around the </w:t>
      </w:r>
      <w:r w:rsidRPr="00890EFE">
        <w:rPr>
          <w:rFonts w:ascii="Calibri" w:hAnsi="Calibri" w:cs="Arial"/>
          <w:i/>
          <w:sz w:val="22"/>
          <w:szCs w:val="22"/>
        </w:rPr>
        <w:t>ramp was uneven.  This information shall be passed on.</w:t>
      </w:r>
      <w:r w:rsidR="000C20E5">
        <w:rPr>
          <w:rFonts w:ascii="Calibri" w:hAnsi="Calibri" w:cs="Arial"/>
          <w:i/>
          <w:sz w:val="22"/>
          <w:szCs w:val="22"/>
        </w:rPr>
        <w:t xml:space="preserve"> SH]</w:t>
      </w:r>
    </w:p>
    <w:p w:rsidR="009C5EEB" w:rsidRDefault="009C5EEB" w:rsidP="00C730DA">
      <w:pPr>
        <w:ind w:left="-567" w:right="-329"/>
        <w:rPr>
          <w:rFonts w:ascii="Calibri" w:hAnsi="Calibri" w:cs="Arial"/>
          <w:sz w:val="22"/>
          <w:szCs w:val="22"/>
        </w:rPr>
      </w:pPr>
    </w:p>
    <w:p w:rsidR="00890EFE" w:rsidRPr="00890EFE" w:rsidRDefault="00890EFE" w:rsidP="00C730DA">
      <w:pPr>
        <w:ind w:left="-567" w:right="-329"/>
        <w:rPr>
          <w:rFonts w:ascii="Calibri" w:hAnsi="Calibri" w:cs="Arial"/>
          <w:i/>
          <w:sz w:val="22"/>
          <w:szCs w:val="22"/>
        </w:rPr>
      </w:pPr>
      <w:r>
        <w:rPr>
          <w:rFonts w:ascii="Calibri" w:hAnsi="Calibri" w:cs="Arial"/>
          <w:sz w:val="22"/>
          <w:szCs w:val="22"/>
        </w:rPr>
        <w:lastRenderedPageBreak/>
        <w:t>d.</w:t>
      </w:r>
      <w:r>
        <w:rPr>
          <w:rFonts w:ascii="Calibri" w:hAnsi="Calibri" w:cs="Arial"/>
          <w:sz w:val="22"/>
          <w:szCs w:val="22"/>
        </w:rPr>
        <w:tab/>
      </w:r>
      <w:r>
        <w:rPr>
          <w:rFonts w:ascii="Calibri" w:hAnsi="Calibri" w:cs="Arial"/>
          <w:b/>
          <w:sz w:val="22"/>
          <w:szCs w:val="22"/>
        </w:rPr>
        <w:t xml:space="preserve">Advertising – </w:t>
      </w:r>
      <w:r>
        <w:rPr>
          <w:rFonts w:ascii="Calibri" w:hAnsi="Calibri" w:cs="Arial"/>
          <w:sz w:val="22"/>
          <w:szCs w:val="22"/>
        </w:rPr>
        <w:t>Lambeth will be applying for consent for selling advertising space in Brockwell Park</w:t>
      </w:r>
      <w:r w:rsidRPr="00890EFE">
        <w:rPr>
          <w:rFonts w:ascii="Calibri" w:hAnsi="Calibri" w:cs="Arial"/>
          <w:i/>
          <w:sz w:val="22"/>
          <w:szCs w:val="22"/>
        </w:rPr>
        <w:t xml:space="preserve">. </w:t>
      </w:r>
      <w:r w:rsidR="000C20E5">
        <w:rPr>
          <w:rFonts w:ascii="Calibri" w:hAnsi="Calibri" w:cs="Arial"/>
          <w:i/>
          <w:sz w:val="22"/>
          <w:szCs w:val="22"/>
        </w:rPr>
        <w:t>[</w:t>
      </w:r>
      <w:r w:rsidRPr="00890EFE">
        <w:rPr>
          <w:rFonts w:ascii="Calibri" w:hAnsi="Calibri" w:cs="Arial"/>
          <w:i/>
          <w:sz w:val="22"/>
          <w:szCs w:val="22"/>
        </w:rPr>
        <w:t xml:space="preserve">You </w:t>
      </w:r>
      <w:r>
        <w:rPr>
          <w:rFonts w:ascii="Calibri" w:hAnsi="Calibri" w:cs="Arial"/>
          <w:i/>
          <w:sz w:val="22"/>
          <w:szCs w:val="22"/>
        </w:rPr>
        <w:tab/>
      </w:r>
      <w:r w:rsidRPr="00890EFE">
        <w:rPr>
          <w:rFonts w:ascii="Calibri" w:hAnsi="Calibri" w:cs="Arial"/>
          <w:i/>
          <w:sz w:val="22"/>
          <w:szCs w:val="22"/>
        </w:rPr>
        <w:t xml:space="preserve">will find a document attached with all the details of the conservation limitations and the profit share the </w:t>
      </w:r>
      <w:r w:rsidRPr="00890EFE">
        <w:rPr>
          <w:rFonts w:ascii="Calibri" w:hAnsi="Calibri" w:cs="Arial"/>
          <w:i/>
          <w:sz w:val="22"/>
          <w:szCs w:val="22"/>
        </w:rPr>
        <w:tab/>
        <w:t>park will make</w:t>
      </w:r>
      <w:r>
        <w:rPr>
          <w:rFonts w:ascii="Calibri" w:hAnsi="Calibri" w:cs="Arial"/>
          <w:i/>
          <w:sz w:val="22"/>
          <w:szCs w:val="22"/>
        </w:rPr>
        <w:t>.</w:t>
      </w:r>
      <w:r w:rsidR="000C20E5">
        <w:rPr>
          <w:rFonts w:ascii="Calibri" w:hAnsi="Calibri" w:cs="Arial"/>
          <w:i/>
          <w:sz w:val="22"/>
          <w:szCs w:val="22"/>
        </w:rPr>
        <w:t>SH]</w:t>
      </w:r>
    </w:p>
    <w:p w:rsidR="009C5EEB" w:rsidRDefault="009C5EEB" w:rsidP="00A66B27">
      <w:pPr>
        <w:ind w:left="-567" w:right="-329"/>
        <w:rPr>
          <w:rFonts w:ascii="Calibri" w:hAnsi="Calibri" w:cs="Arial"/>
          <w:sz w:val="22"/>
          <w:szCs w:val="22"/>
        </w:rPr>
      </w:pPr>
    </w:p>
    <w:p w:rsidR="00A66B27" w:rsidRDefault="00890EFE" w:rsidP="00A66B27">
      <w:pPr>
        <w:ind w:left="-567" w:right="-329"/>
        <w:rPr>
          <w:rFonts w:ascii="Calibri" w:hAnsi="Calibri" w:cs="Arial"/>
          <w:sz w:val="22"/>
          <w:szCs w:val="22"/>
        </w:rPr>
      </w:pPr>
      <w:r>
        <w:rPr>
          <w:rFonts w:ascii="Calibri" w:hAnsi="Calibri" w:cs="Arial"/>
          <w:sz w:val="22"/>
          <w:szCs w:val="22"/>
        </w:rPr>
        <w:t>e.</w:t>
      </w:r>
      <w:r>
        <w:rPr>
          <w:rFonts w:ascii="Calibri" w:hAnsi="Calibri" w:cs="Arial"/>
          <w:sz w:val="22"/>
          <w:szCs w:val="22"/>
        </w:rPr>
        <w:tab/>
      </w:r>
      <w:r w:rsidR="00E75DF7" w:rsidRPr="00E75DF7">
        <w:rPr>
          <w:rFonts w:ascii="Calibri" w:hAnsi="Calibri" w:cs="Arial"/>
          <w:b/>
          <w:sz w:val="22"/>
          <w:szCs w:val="22"/>
        </w:rPr>
        <w:t>Park Management</w:t>
      </w:r>
      <w:r w:rsidR="00E75DF7">
        <w:rPr>
          <w:rFonts w:ascii="Calibri" w:hAnsi="Calibri" w:cs="Arial"/>
          <w:sz w:val="22"/>
          <w:szCs w:val="22"/>
        </w:rPr>
        <w:t xml:space="preserve"> </w:t>
      </w:r>
      <w:r w:rsidR="00E75DF7">
        <w:rPr>
          <w:rFonts w:ascii="Calibri" w:hAnsi="Calibri" w:cs="Arial"/>
          <w:b/>
          <w:sz w:val="22"/>
          <w:szCs w:val="22"/>
        </w:rPr>
        <w:t>Restructuring</w:t>
      </w:r>
      <w:r w:rsidR="00E75DF7">
        <w:rPr>
          <w:rFonts w:ascii="Calibri" w:hAnsi="Calibri" w:cs="Arial"/>
          <w:sz w:val="22"/>
          <w:szCs w:val="22"/>
        </w:rPr>
        <w:t xml:space="preserve"> - Kevin Crook has been appointed in a new post as the </w:t>
      </w:r>
      <w:r w:rsidR="009C5EEB">
        <w:rPr>
          <w:rFonts w:ascii="Calibri" w:hAnsi="Calibri" w:cs="Arial"/>
          <w:sz w:val="22"/>
          <w:szCs w:val="22"/>
        </w:rPr>
        <w:t xml:space="preserve">Assistant </w:t>
      </w:r>
      <w:r w:rsidR="009C5EEB">
        <w:rPr>
          <w:rFonts w:ascii="Calibri" w:hAnsi="Calibri" w:cs="Arial"/>
          <w:sz w:val="22"/>
          <w:szCs w:val="22"/>
        </w:rPr>
        <w:tab/>
        <w:t>Director</w:t>
      </w:r>
      <w:r w:rsidR="00E75DF7">
        <w:rPr>
          <w:rFonts w:ascii="Calibri" w:hAnsi="Calibri" w:cs="Arial"/>
          <w:sz w:val="22"/>
          <w:szCs w:val="22"/>
        </w:rPr>
        <w:t xml:space="preserve"> </w:t>
      </w:r>
      <w:r w:rsidR="009C5EEB">
        <w:rPr>
          <w:rFonts w:ascii="Calibri" w:hAnsi="Calibri" w:cs="Arial"/>
          <w:sz w:val="22"/>
          <w:szCs w:val="22"/>
        </w:rPr>
        <w:t xml:space="preserve">of </w:t>
      </w:r>
      <w:r w:rsidR="00E75DF7">
        <w:rPr>
          <w:rFonts w:ascii="Calibri" w:hAnsi="Calibri" w:cs="Arial"/>
          <w:sz w:val="22"/>
          <w:szCs w:val="22"/>
        </w:rPr>
        <w:t xml:space="preserve">Neighbourhoods, which now includes Parks, Sports and Events, as well as cemeteries. </w:t>
      </w:r>
      <w:r w:rsidR="009C5EEB">
        <w:rPr>
          <w:rFonts w:ascii="Calibri" w:hAnsi="Calibri" w:cs="Arial"/>
          <w:sz w:val="22"/>
          <w:szCs w:val="22"/>
        </w:rPr>
        <w:tab/>
        <w:t xml:space="preserve">Lambeth are </w:t>
      </w:r>
      <w:r w:rsidR="00E75DF7">
        <w:rPr>
          <w:rFonts w:ascii="Calibri" w:hAnsi="Calibri" w:cs="Arial"/>
          <w:sz w:val="22"/>
          <w:szCs w:val="22"/>
        </w:rPr>
        <w:t>r</w:t>
      </w:r>
      <w:r w:rsidR="009C5EEB">
        <w:rPr>
          <w:rFonts w:ascii="Calibri" w:hAnsi="Calibri" w:cs="Arial"/>
          <w:sz w:val="22"/>
          <w:szCs w:val="22"/>
        </w:rPr>
        <w:t>ecruiting for a replacement Operational</w:t>
      </w:r>
      <w:r w:rsidR="00E75DF7">
        <w:rPr>
          <w:rFonts w:ascii="Calibri" w:hAnsi="Calibri" w:cs="Arial"/>
          <w:sz w:val="22"/>
          <w:szCs w:val="22"/>
        </w:rPr>
        <w:t xml:space="preserve"> Manager</w:t>
      </w:r>
      <w:r w:rsidR="009C5EEB">
        <w:rPr>
          <w:rFonts w:ascii="Calibri" w:hAnsi="Calibri" w:cs="Arial"/>
          <w:sz w:val="22"/>
          <w:szCs w:val="22"/>
        </w:rPr>
        <w:t xml:space="preserve"> for Lambeth Parks</w:t>
      </w:r>
      <w:r w:rsidR="00E75DF7">
        <w:rPr>
          <w:rFonts w:ascii="Calibri" w:hAnsi="Calibri" w:cs="Arial"/>
          <w:sz w:val="22"/>
          <w:szCs w:val="22"/>
        </w:rPr>
        <w:t xml:space="preserve">.  In essence this new </w:t>
      </w:r>
      <w:r w:rsidR="009C5EEB">
        <w:rPr>
          <w:rFonts w:ascii="Calibri" w:hAnsi="Calibri" w:cs="Arial"/>
          <w:sz w:val="22"/>
          <w:szCs w:val="22"/>
        </w:rPr>
        <w:tab/>
        <w:t xml:space="preserve">post means that parks, </w:t>
      </w:r>
      <w:r w:rsidR="00E75DF7">
        <w:rPr>
          <w:rFonts w:ascii="Calibri" w:hAnsi="Calibri" w:cs="Arial"/>
          <w:sz w:val="22"/>
          <w:szCs w:val="22"/>
        </w:rPr>
        <w:t xml:space="preserve">sports and </w:t>
      </w:r>
      <w:r w:rsidR="00A66B27">
        <w:rPr>
          <w:rFonts w:ascii="Calibri" w:hAnsi="Calibri" w:cs="Arial"/>
          <w:sz w:val="22"/>
          <w:szCs w:val="22"/>
        </w:rPr>
        <w:t xml:space="preserve">events will work together instead of being separate agencies – this </w:t>
      </w:r>
      <w:r w:rsidR="009C5EEB">
        <w:rPr>
          <w:rFonts w:ascii="Calibri" w:hAnsi="Calibri" w:cs="Arial"/>
          <w:sz w:val="22"/>
          <w:szCs w:val="22"/>
        </w:rPr>
        <w:tab/>
      </w:r>
      <w:r w:rsidR="00A66B27">
        <w:rPr>
          <w:rFonts w:ascii="Calibri" w:hAnsi="Calibri" w:cs="Arial"/>
          <w:sz w:val="22"/>
          <w:szCs w:val="22"/>
        </w:rPr>
        <w:t>can onl</w:t>
      </w:r>
      <w:r w:rsidR="009C5EEB">
        <w:rPr>
          <w:rFonts w:ascii="Calibri" w:hAnsi="Calibri" w:cs="Arial"/>
          <w:sz w:val="22"/>
          <w:szCs w:val="22"/>
        </w:rPr>
        <w:t xml:space="preserve">y benefit all the parks in the </w:t>
      </w:r>
      <w:r w:rsidR="00A66B27">
        <w:rPr>
          <w:rFonts w:ascii="Calibri" w:hAnsi="Calibri" w:cs="Arial"/>
          <w:sz w:val="22"/>
          <w:szCs w:val="22"/>
        </w:rPr>
        <w:t>borough.</w:t>
      </w:r>
    </w:p>
    <w:p w:rsidR="009C5EEB" w:rsidRDefault="009C5EEB" w:rsidP="00A66B27">
      <w:pPr>
        <w:ind w:left="-567" w:right="-329"/>
        <w:rPr>
          <w:rFonts w:ascii="Calibri" w:hAnsi="Calibri" w:cs="Arial"/>
          <w:sz w:val="22"/>
          <w:szCs w:val="22"/>
        </w:rPr>
      </w:pPr>
    </w:p>
    <w:p w:rsidR="00A66B27" w:rsidRDefault="00A66B27" w:rsidP="00A66B27">
      <w:pPr>
        <w:ind w:left="-567" w:right="-329"/>
        <w:rPr>
          <w:rFonts w:ascii="Calibri" w:hAnsi="Calibri" w:cs="Arial"/>
          <w:sz w:val="22"/>
          <w:szCs w:val="22"/>
        </w:rPr>
      </w:pPr>
      <w:r>
        <w:rPr>
          <w:rFonts w:ascii="Calibri" w:hAnsi="Calibri" w:cs="Arial"/>
          <w:sz w:val="22"/>
          <w:szCs w:val="22"/>
        </w:rPr>
        <w:t>f.</w:t>
      </w:r>
      <w:r>
        <w:rPr>
          <w:rFonts w:ascii="Calibri" w:hAnsi="Calibri" w:cs="Arial"/>
          <w:sz w:val="22"/>
          <w:szCs w:val="22"/>
        </w:rPr>
        <w:tab/>
      </w:r>
      <w:r>
        <w:rPr>
          <w:rFonts w:ascii="Calibri" w:hAnsi="Calibri" w:cs="Arial"/>
          <w:b/>
          <w:sz w:val="22"/>
          <w:szCs w:val="22"/>
        </w:rPr>
        <w:t xml:space="preserve">Pines &amp; </w:t>
      </w:r>
      <w:r w:rsidR="00D1255C">
        <w:rPr>
          <w:rFonts w:ascii="Calibri" w:hAnsi="Calibri" w:cs="Arial"/>
          <w:b/>
          <w:sz w:val="22"/>
          <w:szCs w:val="22"/>
        </w:rPr>
        <w:t xml:space="preserve">Needles </w:t>
      </w:r>
      <w:r w:rsidR="00D1255C">
        <w:rPr>
          <w:rFonts w:ascii="Calibri" w:hAnsi="Calibri" w:cs="Arial"/>
          <w:sz w:val="22"/>
          <w:szCs w:val="22"/>
        </w:rPr>
        <w:t>-</w:t>
      </w:r>
      <w:r>
        <w:rPr>
          <w:rFonts w:ascii="Calibri" w:hAnsi="Calibri" w:cs="Arial"/>
          <w:sz w:val="22"/>
          <w:szCs w:val="22"/>
        </w:rPr>
        <w:t xml:space="preserve"> will be returning this year and have now been given a three year contract.  The fears </w:t>
      </w:r>
      <w:r>
        <w:rPr>
          <w:rFonts w:ascii="Calibri" w:hAnsi="Calibri" w:cs="Arial"/>
          <w:sz w:val="22"/>
          <w:szCs w:val="22"/>
        </w:rPr>
        <w:tab/>
        <w:t xml:space="preserve">of the Herne Hill traders about losing business have been allayed as the prices charged by P&amp;N are much </w:t>
      </w:r>
      <w:r>
        <w:rPr>
          <w:rFonts w:ascii="Calibri" w:hAnsi="Calibri" w:cs="Arial"/>
          <w:sz w:val="22"/>
          <w:szCs w:val="22"/>
        </w:rPr>
        <w:tab/>
        <w:t xml:space="preserve">higher and so they have retained their customer base. The other concern is that the ground was not </w:t>
      </w:r>
      <w:r>
        <w:rPr>
          <w:rFonts w:ascii="Calibri" w:hAnsi="Calibri" w:cs="Arial"/>
          <w:sz w:val="22"/>
          <w:szCs w:val="22"/>
        </w:rPr>
        <w:tab/>
        <w:t xml:space="preserve">adequately protected and they must mitigate this.  There were complaints about the untidy perimeter </w:t>
      </w:r>
      <w:r>
        <w:rPr>
          <w:rFonts w:ascii="Calibri" w:hAnsi="Calibri" w:cs="Arial"/>
          <w:sz w:val="22"/>
          <w:szCs w:val="22"/>
        </w:rPr>
        <w:tab/>
        <w:t>of the concession which they will address.  Parks will earn 7K this year from the concession.</w:t>
      </w:r>
    </w:p>
    <w:p w:rsidR="009C5EEB" w:rsidRDefault="009C5EEB" w:rsidP="00A66B27">
      <w:pPr>
        <w:ind w:left="-567" w:right="-329"/>
        <w:rPr>
          <w:rFonts w:ascii="Calibri" w:hAnsi="Calibri" w:cs="Arial"/>
          <w:sz w:val="22"/>
          <w:szCs w:val="22"/>
        </w:rPr>
      </w:pPr>
    </w:p>
    <w:p w:rsidR="00A66B27" w:rsidRDefault="00A66B27" w:rsidP="00A66B27">
      <w:pPr>
        <w:ind w:left="-567" w:right="-329"/>
        <w:rPr>
          <w:rFonts w:ascii="Calibri" w:hAnsi="Calibri" w:cs="Arial"/>
          <w:sz w:val="22"/>
          <w:szCs w:val="22"/>
        </w:rPr>
      </w:pPr>
      <w:r>
        <w:rPr>
          <w:rFonts w:ascii="Calibri" w:hAnsi="Calibri" w:cs="Arial"/>
          <w:sz w:val="22"/>
          <w:szCs w:val="22"/>
        </w:rPr>
        <w:t>g.</w:t>
      </w:r>
      <w:r>
        <w:rPr>
          <w:rFonts w:ascii="Calibri" w:hAnsi="Calibri" w:cs="Arial"/>
          <w:sz w:val="22"/>
          <w:szCs w:val="22"/>
        </w:rPr>
        <w:tab/>
      </w:r>
      <w:r w:rsidR="00DD1A8A">
        <w:rPr>
          <w:rFonts w:ascii="Calibri" w:hAnsi="Calibri" w:cs="Arial"/>
          <w:b/>
          <w:sz w:val="22"/>
          <w:szCs w:val="22"/>
        </w:rPr>
        <w:t xml:space="preserve">Finance </w:t>
      </w:r>
      <w:r w:rsidR="00DD1A8A">
        <w:rPr>
          <w:rFonts w:ascii="Calibri" w:hAnsi="Calibri" w:cs="Arial"/>
          <w:sz w:val="22"/>
          <w:szCs w:val="22"/>
        </w:rPr>
        <w:t>– from this year the park will lose the 200k that it used to receive from Sports</w:t>
      </w:r>
      <w:r w:rsidR="009C5EEB">
        <w:rPr>
          <w:rFonts w:ascii="Calibri" w:hAnsi="Calibri" w:cs="Arial"/>
          <w:sz w:val="22"/>
          <w:szCs w:val="22"/>
        </w:rPr>
        <w:t xml:space="preserve">, Kevin Crook is </w:t>
      </w:r>
      <w:r w:rsidR="009C5EEB">
        <w:rPr>
          <w:rFonts w:ascii="Calibri" w:hAnsi="Calibri" w:cs="Arial"/>
          <w:sz w:val="22"/>
          <w:szCs w:val="22"/>
        </w:rPr>
        <w:tab/>
        <w:t>looking for ways to fill this gap.</w:t>
      </w:r>
      <w:r w:rsidR="00DD1A8A">
        <w:rPr>
          <w:rFonts w:ascii="Calibri" w:hAnsi="Calibri" w:cs="Arial"/>
          <w:sz w:val="22"/>
          <w:szCs w:val="22"/>
        </w:rPr>
        <w:t xml:space="preserve"> </w:t>
      </w:r>
      <w:r w:rsidR="009C5EEB">
        <w:rPr>
          <w:rFonts w:ascii="Calibri" w:hAnsi="Calibri" w:cs="Arial"/>
          <w:sz w:val="22"/>
          <w:szCs w:val="22"/>
        </w:rPr>
        <w:t xml:space="preserve">Central </w:t>
      </w:r>
      <w:r w:rsidR="00C4062A">
        <w:rPr>
          <w:rFonts w:ascii="Calibri" w:hAnsi="Calibri" w:cs="Arial"/>
          <w:sz w:val="22"/>
          <w:szCs w:val="22"/>
        </w:rPr>
        <w:t>Government has</w:t>
      </w:r>
      <w:r w:rsidR="000C20E5">
        <w:rPr>
          <w:rFonts w:ascii="Calibri" w:hAnsi="Calibri" w:cs="Arial"/>
          <w:sz w:val="22"/>
          <w:szCs w:val="22"/>
        </w:rPr>
        <w:t xml:space="preserve"> no</w:t>
      </w:r>
      <w:r w:rsidR="009C5EEB">
        <w:rPr>
          <w:rFonts w:ascii="Calibri" w:hAnsi="Calibri" w:cs="Arial"/>
          <w:sz w:val="22"/>
          <w:szCs w:val="22"/>
        </w:rPr>
        <w:t xml:space="preserve"> </w:t>
      </w:r>
      <w:r w:rsidR="000C20E5">
        <w:rPr>
          <w:rFonts w:ascii="Calibri" w:hAnsi="Calibri" w:cs="Arial"/>
          <w:sz w:val="22"/>
          <w:szCs w:val="22"/>
        </w:rPr>
        <w:t>responsibility for funding parks</w:t>
      </w:r>
      <w:r w:rsidR="009C5EEB">
        <w:rPr>
          <w:rFonts w:ascii="Calibri" w:hAnsi="Calibri" w:cs="Arial"/>
          <w:sz w:val="22"/>
          <w:szCs w:val="22"/>
        </w:rPr>
        <w:t>.</w:t>
      </w:r>
    </w:p>
    <w:p w:rsidR="009C5EEB" w:rsidRDefault="009C5EEB" w:rsidP="00A66B27">
      <w:pPr>
        <w:ind w:left="-567" w:right="-329"/>
        <w:rPr>
          <w:rFonts w:ascii="Calibri" w:hAnsi="Calibri" w:cs="Arial"/>
          <w:sz w:val="22"/>
          <w:szCs w:val="22"/>
        </w:rPr>
      </w:pPr>
    </w:p>
    <w:p w:rsidR="00F315CB" w:rsidRPr="00F315CB" w:rsidRDefault="009C5EEB" w:rsidP="000C20E5">
      <w:pPr>
        <w:ind w:right="-329" w:hanging="567"/>
        <w:rPr>
          <w:rFonts w:ascii="Calibri" w:hAnsi="Calibri" w:cs="Arial"/>
          <w:sz w:val="22"/>
          <w:szCs w:val="22"/>
        </w:rPr>
      </w:pPr>
      <w:r>
        <w:rPr>
          <w:rFonts w:ascii="Calibri" w:hAnsi="Calibri" w:cs="Arial"/>
          <w:sz w:val="22"/>
          <w:szCs w:val="22"/>
        </w:rPr>
        <w:t>h.</w:t>
      </w:r>
      <w:r>
        <w:rPr>
          <w:rFonts w:ascii="Calibri" w:hAnsi="Calibri" w:cs="Arial"/>
          <w:sz w:val="22"/>
          <w:szCs w:val="22"/>
        </w:rPr>
        <w:tab/>
      </w:r>
      <w:r w:rsidR="00F315CB" w:rsidRPr="003D0E1A">
        <w:rPr>
          <w:rFonts w:ascii="Calibri" w:hAnsi="Calibri" w:cs="Arial"/>
          <w:b/>
          <w:sz w:val="22"/>
          <w:szCs w:val="22"/>
        </w:rPr>
        <w:t>P.I.L</w:t>
      </w:r>
      <w:r w:rsidR="003D0E1A">
        <w:rPr>
          <w:rFonts w:ascii="Calibri" w:hAnsi="Calibri" w:cs="Arial"/>
          <w:b/>
          <w:sz w:val="22"/>
          <w:szCs w:val="22"/>
        </w:rPr>
        <w:t xml:space="preserve"> </w:t>
      </w:r>
      <w:r w:rsidR="00D1255C">
        <w:rPr>
          <w:rFonts w:ascii="Calibri" w:hAnsi="Calibri" w:cs="Arial"/>
          <w:b/>
          <w:sz w:val="22"/>
          <w:szCs w:val="22"/>
        </w:rPr>
        <w:t>-</w:t>
      </w:r>
      <w:r w:rsidR="003D0E1A">
        <w:rPr>
          <w:rFonts w:ascii="Calibri" w:hAnsi="Calibri" w:cs="Arial"/>
          <w:sz w:val="22"/>
          <w:szCs w:val="22"/>
        </w:rPr>
        <w:t xml:space="preserve"> </w:t>
      </w:r>
      <w:r w:rsidR="00F315CB">
        <w:rPr>
          <w:rFonts w:ascii="Calibri" w:hAnsi="Calibri" w:cs="Arial"/>
          <w:sz w:val="22"/>
          <w:szCs w:val="22"/>
        </w:rPr>
        <w:t>We se</w:t>
      </w:r>
      <w:r w:rsidR="003D0E1A">
        <w:rPr>
          <w:rFonts w:ascii="Calibri" w:hAnsi="Calibri" w:cs="Arial"/>
          <w:sz w:val="22"/>
          <w:szCs w:val="22"/>
        </w:rPr>
        <w:t xml:space="preserve">nt round a document that was </w:t>
      </w:r>
      <w:r w:rsidR="00F315CB">
        <w:rPr>
          <w:rFonts w:ascii="Calibri" w:hAnsi="Calibri" w:cs="Arial"/>
          <w:sz w:val="22"/>
          <w:szCs w:val="22"/>
        </w:rPr>
        <w:t xml:space="preserve">agreed with stakeholders at a Parks Team Management </w:t>
      </w:r>
      <w:r w:rsidR="000C20E5">
        <w:rPr>
          <w:rFonts w:ascii="Calibri" w:hAnsi="Calibri" w:cs="Arial"/>
          <w:sz w:val="22"/>
          <w:szCs w:val="22"/>
        </w:rPr>
        <w:t xml:space="preserve"> meeting </w:t>
      </w:r>
      <w:r w:rsidR="00F315CB">
        <w:rPr>
          <w:rFonts w:ascii="Calibri" w:hAnsi="Calibri" w:cs="Arial"/>
          <w:sz w:val="22"/>
          <w:szCs w:val="22"/>
        </w:rPr>
        <w:t>some while ago.</w:t>
      </w:r>
      <w:r w:rsidR="003D0E1A">
        <w:rPr>
          <w:rFonts w:ascii="Calibri" w:hAnsi="Calibri" w:cs="Arial"/>
          <w:sz w:val="22"/>
          <w:szCs w:val="22"/>
        </w:rPr>
        <w:t xml:space="preserve"> This was a list of all the proposed works that the</w:t>
      </w:r>
      <w:r w:rsidR="000C20E5">
        <w:rPr>
          <w:rFonts w:ascii="Calibri" w:hAnsi="Calibri" w:cs="Arial"/>
          <w:sz w:val="22"/>
          <w:szCs w:val="22"/>
        </w:rPr>
        <w:t xml:space="preserve"> PIL and/or other budgets will </w:t>
      </w:r>
      <w:r w:rsidR="003D0E1A">
        <w:rPr>
          <w:rFonts w:ascii="Calibri" w:hAnsi="Calibri" w:cs="Arial"/>
          <w:sz w:val="22"/>
          <w:szCs w:val="22"/>
        </w:rPr>
        <w:t>pay for.</w:t>
      </w:r>
      <w:r>
        <w:rPr>
          <w:rFonts w:ascii="Calibri" w:hAnsi="Calibri" w:cs="Arial"/>
          <w:sz w:val="22"/>
          <w:szCs w:val="22"/>
        </w:rPr>
        <w:t xml:space="preserve"> It is called:</w:t>
      </w:r>
      <w:r w:rsidR="003D0E1A">
        <w:rPr>
          <w:rFonts w:ascii="Calibri" w:hAnsi="Calibri" w:cs="Arial"/>
          <w:sz w:val="22"/>
          <w:szCs w:val="22"/>
        </w:rPr>
        <w:t xml:space="preserve"> </w:t>
      </w:r>
      <w:r w:rsidRPr="009C5EEB">
        <w:rPr>
          <w:rFonts w:ascii="Calibri" w:eastAsia="Calibri" w:hAnsi="Calibri"/>
          <w:b/>
          <w:sz w:val="22"/>
          <w:szCs w:val="22"/>
          <w:lang w:val="en-GB"/>
        </w:rPr>
        <w:t>Brockwell Park – Development Needs and Aspirations (June 2018)</w:t>
      </w:r>
      <w:r w:rsidR="00D1255C">
        <w:rPr>
          <w:rFonts w:ascii="Calibri" w:eastAsia="Calibri" w:hAnsi="Calibri"/>
          <w:b/>
          <w:sz w:val="22"/>
          <w:szCs w:val="22"/>
          <w:lang w:val="en-GB"/>
        </w:rPr>
        <w:t xml:space="preserve">. </w:t>
      </w:r>
      <w:r w:rsidRPr="009C5EEB">
        <w:rPr>
          <w:rFonts w:ascii="Calibri" w:hAnsi="Calibri" w:cs="Arial"/>
          <w:sz w:val="22"/>
          <w:szCs w:val="22"/>
        </w:rPr>
        <w:t xml:space="preserve"> </w:t>
      </w:r>
      <w:r w:rsidR="000C20E5">
        <w:rPr>
          <w:rFonts w:ascii="Calibri" w:hAnsi="Calibri" w:cs="Arial"/>
          <w:sz w:val="22"/>
          <w:szCs w:val="22"/>
        </w:rPr>
        <w:t xml:space="preserve">That is to say all </w:t>
      </w:r>
      <w:r>
        <w:rPr>
          <w:rFonts w:ascii="Calibri" w:hAnsi="Calibri" w:cs="Arial"/>
          <w:sz w:val="22"/>
          <w:szCs w:val="22"/>
        </w:rPr>
        <w:t>the works that are not directly general maintenance. This list is regularly updated.</w:t>
      </w:r>
      <w:r w:rsidR="00F315CB">
        <w:rPr>
          <w:rFonts w:ascii="Calibri" w:hAnsi="Calibri" w:cs="Arial"/>
          <w:sz w:val="22"/>
          <w:szCs w:val="22"/>
        </w:rPr>
        <w:t xml:space="preserve"> The entries </w:t>
      </w:r>
      <w:r w:rsidR="003D0E1A">
        <w:rPr>
          <w:rFonts w:ascii="Calibri" w:hAnsi="Calibri" w:cs="Arial"/>
          <w:sz w:val="22"/>
          <w:szCs w:val="22"/>
        </w:rPr>
        <w:t>in green have been carried out</w:t>
      </w:r>
      <w:r w:rsidR="00D1255C">
        <w:rPr>
          <w:rFonts w:ascii="Calibri" w:hAnsi="Calibri" w:cs="Arial"/>
          <w:sz w:val="22"/>
          <w:szCs w:val="22"/>
        </w:rPr>
        <w:t xml:space="preserve"> but there is a long</w:t>
      </w:r>
      <w:r w:rsidR="003D0E1A">
        <w:rPr>
          <w:rFonts w:ascii="Calibri" w:hAnsi="Calibri" w:cs="Arial"/>
          <w:sz w:val="22"/>
          <w:szCs w:val="22"/>
        </w:rPr>
        <w:t xml:space="preserve"> list of items outstanding.</w:t>
      </w:r>
      <w:r w:rsidR="00D1255C">
        <w:rPr>
          <w:rFonts w:ascii="Calibri" w:hAnsi="Calibri" w:cs="Arial"/>
          <w:sz w:val="22"/>
          <w:szCs w:val="22"/>
        </w:rPr>
        <w:t xml:space="preserve"> The list</w:t>
      </w:r>
      <w:r w:rsidR="003D0E1A">
        <w:rPr>
          <w:rFonts w:ascii="Calibri" w:hAnsi="Calibri" w:cs="Arial"/>
          <w:sz w:val="22"/>
          <w:szCs w:val="22"/>
        </w:rPr>
        <w:t xml:space="preserve"> has recently been revised to include new items noticed by both the public and the parks staff.</w:t>
      </w:r>
      <w:r w:rsidR="000C20E5">
        <w:rPr>
          <w:rFonts w:ascii="Calibri" w:hAnsi="Calibri" w:cs="Arial"/>
          <w:sz w:val="22"/>
          <w:szCs w:val="22"/>
        </w:rPr>
        <w:t xml:space="preserve"> [</w:t>
      </w:r>
      <w:r w:rsidR="003D0E1A" w:rsidRPr="0017433E">
        <w:rPr>
          <w:rFonts w:ascii="Calibri" w:hAnsi="Calibri" w:cs="Arial"/>
          <w:i/>
          <w:sz w:val="22"/>
          <w:szCs w:val="22"/>
        </w:rPr>
        <w:t xml:space="preserve">I am attaching the </w:t>
      </w:r>
      <w:r w:rsidR="000C20E5">
        <w:rPr>
          <w:rFonts w:ascii="Calibri" w:hAnsi="Calibri" w:cs="Arial"/>
          <w:i/>
          <w:sz w:val="22"/>
          <w:szCs w:val="22"/>
        </w:rPr>
        <w:t xml:space="preserve">most </w:t>
      </w:r>
      <w:r w:rsidR="003D0E1A" w:rsidRPr="0017433E">
        <w:rPr>
          <w:rFonts w:ascii="Calibri" w:hAnsi="Calibri" w:cs="Arial"/>
          <w:i/>
          <w:sz w:val="22"/>
          <w:szCs w:val="22"/>
        </w:rPr>
        <w:t xml:space="preserve">recent </w:t>
      </w:r>
      <w:r w:rsidR="000C20E5">
        <w:rPr>
          <w:rFonts w:ascii="Calibri" w:hAnsi="Calibri" w:cs="Arial"/>
          <w:i/>
          <w:sz w:val="22"/>
          <w:szCs w:val="22"/>
        </w:rPr>
        <w:t xml:space="preserve">     version</w:t>
      </w:r>
      <w:r w:rsidR="003D0E1A" w:rsidRPr="0017433E">
        <w:rPr>
          <w:rFonts w:ascii="Calibri" w:hAnsi="Calibri" w:cs="Arial"/>
          <w:i/>
          <w:sz w:val="22"/>
          <w:szCs w:val="22"/>
        </w:rPr>
        <w:t>.</w:t>
      </w:r>
      <w:r w:rsidR="000C20E5">
        <w:rPr>
          <w:rFonts w:ascii="Calibri" w:hAnsi="Calibri" w:cs="Arial"/>
          <w:i/>
          <w:sz w:val="22"/>
          <w:szCs w:val="22"/>
        </w:rPr>
        <w:t xml:space="preserve"> SH]</w:t>
      </w:r>
      <w:r w:rsidR="003D0E1A">
        <w:rPr>
          <w:rFonts w:ascii="Calibri" w:hAnsi="Calibri" w:cs="Arial"/>
          <w:sz w:val="22"/>
          <w:szCs w:val="22"/>
        </w:rPr>
        <w:t xml:space="preserve">  </w:t>
      </w:r>
    </w:p>
    <w:p w:rsidR="00D1255C" w:rsidRDefault="00E75DF7" w:rsidP="00A66B27">
      <w:pPr>
        <w:ind w:left="-567" w:right="-329"/>
        <w:rPr>
          <w:rFonts w:ascii="Calibri" w:hAnsi="Calibri" w:cs="Arial"/>
          <w:sz w:val="22"/>
          <w:szCs w:val="22"/>
        </w:rPr>
      </w:pPr>
      <w:r>
        <w:rPr>
          <w:rFonts w:ascii="Calibri" w:hAnsi="Calibri" w:cs="Arial"/>
          <w:sz w:val="22"/>
          <w:szCs w:val="22"/>
        </w:rPr>
        <w:tab/>
      </w:r>
    </w:p>
    <w:p w:rsidR="0017433E" w:rsidRPr="000C20E5" w:rsidRDefault="000C20E5" w:rsidP="000C20E5">
      <w:pPr>
        <w:ind w:right="-329"/>
        <w:rPr>
          <w:rFonts w:ascii="Calibri" w:hAnsi="Calibri" w:cs="Arial"/>
          <w:i/>
          <w:sz w:val="22"/>
          <w:szCs w:val="22"/>
        </w:rPr>
      </w:pPr>
      <w:r w:rsidRPr="000C20E5">
        <w:rPr>
          <w:rFonts w:ascii="Calibri" w:hAnsi="Calibri" w:cs="Arial"/>
          <w:i/>
          <w:sz w:val="22"/>
          <w:szCs w:val="22"/>
        </w:rPr>
        <w:t>[</w:t>
      </w:r>
      <w:r w:rsidR="003D0E1A" w:rsidRPr="000C20E5">
        <w:rPr>
          <w:rFonts w:ascii="Calibri" w:hAnsi="Calibri" w:cs="Arial"/>
          <w:i/>
          <w:sz w:val="22"/>
          <w:szCs w:val="22"/>
        </w:rPr>
        <w:t>This financial quarte</w:t>
      </w:r>
      <w:r w:rsidR="0017433E" w:rsidRPr="000C20E5">
        <w:rPr>
          <w:rFonts w:ascii="Calibri" w:hAnsi="Calibri" w:cs="Arial"/>
          <w:i/>
          <w:sz w:val="22"/>
          <w:szCs w:val="22"/>
        </w:rPr>
        <w:t>r</w:t>
      </w:r>
      <w:r w:rsidR="003D0E1A" w:rsidRPr="000C20E5">
        <w:rPr>
          <w:rFonts w:ascii="Calibri" w:hAnsi="Calibri" w:cs="Arial"/>
          <w:i/>
          <w:sz w:val="22"/>
          <w:szCs w:val="22"/>
        </w:rPr>
        <w:t>, the pa</w:t>
      </w:r>
      <w:r w:rsidR="00C4062A">
        <w:rPr>
          <w:rFonts w:ascii="Calibri" w:hAnsi="Calibri" w:cs="Arial"/>
          <w:i/>
          <w:sz w:val="22"/>
          <w:szCs w:val="22"/>
        </w:rPr>
        <w:t>rk has a pot of approximately 30</w:t>
      </w:r>
      <w:r w:rsidR="003D0E1A" w:rsidRPr="000C20E5">
        <w:rPr>
          <w:rFonts w:ascii="Calibri" w:hAnsi="Calibri" w:cs="Arial"/>
          <w:i/>
          <w:sz w:val="22"/>
          <w:szCs w:val="22"/>
        </w:rPr>
        <w:t xml:space="preserve">k, of PIL </w:t>
      </w:r>
      <w:r w:rsidR="00D93C7B" w:rsidRPr="000C20E5">
        <w:rPr>
          <w:rFonts w:ascii="Calibri" w:hAnsi="Calibri" w:cs="Arial"/>
          <w:i/>
          <w:sz w:val="22"/>
          <w:szCs w:val="22"/>
        </w:rPr>
        <w:t xml:space="preserve">– Parks Infrastructure Levy </w:t>
      </w:r>
      <w:r w:rsidR="003D0E1A" w:rsidRPr="000C20E5">
        <w:rPr>
          <w:rFonts w:ascii="Calibri" w:hAnsi="Calibri" w:cs="Arial"/>
          <w:i/>
          <w:sz w:val="22"/>
          <w:szCs w:val="22"/>
        </w:rPr>
        <w:t xml:space="preserve">which is </w:t>
      </w:r>
      <w:r w:rsidR="00D93C7B" w:rsidRPr="000C20E5">
        <w:rPr>
          <w:rFonts w:ascii="Calibri" w:hAnsi="Calibri" w:cs="Arial"/>
          <w:i/>
          <w:sz w:val="22"/>
          <w:szCs w:val="22"/>
        </w:rPr>
        <w:t xml:space="preserve">the amount ‘earned’ </w:t>
      </w:r>
      <w:r w:rsidR="003D0E1A" w:rsidRPr="000C20E5">
        <w:rPr>
          <w:rFonts w:ascii="Calibri" w:hAnsi="Calibri" w:cs="Arial"/>
          <w:i/>
          <w:sz w:val="22"/>
          <w:szCs w:val="22"/>
        </w:rPr>
        <w:t xml:space="preserve">by the park from events, filming, runs etc.  Kevin Crook and the Parks team will </w:t>
      </w:r>
      <w:r>
        <w:rPr>
          <w:rFonts w:ascii="Calibri" w:hAnsi="Calibri" w:cs="Arial"/>
          <w:i/>
          <w:sz w:val="22"/>
          <w:szCs w:val="22"/>
        </w:rPr>
        <w:t xml:space="preserve">decide which items can </w:t>
      </w:r>
      <w:r w:rsidR="003D0E1A" w:rsidRPr="000C20E5">
        <w:rPr>
          <w:rFonts w:ascii="Calibri" w:hAnsi="Calibri" w:cs="Arial"/>
          <w:i/>
          <w:sz w:val="22"/>
          <w:szCs w:val="22"/>
        </w:rPr>
        <w:t xml:space="preserve">be </w:t>
      </w:r>
      <w:r w:rsidR="0017433E" w:rsidRPr="000C20E5">
        <w:rPr>
          <w:rFonts w:ascii="Calibri" w:hAnsi="Calibri" w:cs="Arial"/>
          <w:i/>
          <w:sz w:val="22"/>
          <w:szCs w:val="22"/>
        </w:rPr>
        <w:t xml:space="preserve">attended to from the list.  There is a priority rating but also the funding </w:t>
      </w:r>
      <w:r w:rsidR="00D93C7B" w:rsidRPr="000C20E5">
        <w:rPr>
          <w:rFonts w:ascii="Calibri" w:hAnsi="Calibri" w:cs="Arial"/>
          <w:i/>
          <w:sz w:val="22"/>
          <w:szCs w:val="22"/>
        </w:rPr>
        <w:t xml:space="preserve">amount can determine what </w:t>
      </w:r>
      <w:r w:rsidR="0017433E" w:rsidRPr="000C20E5">
        <w:rPr>
          <w:rFonts w:ascii="Calibri" w:hAnsi="Calibri" w:cs="Arial"/>
          <w:i/>
          <w:sz w:val="22"/>
          <w:szCs w:val="22"/>
        </w:rPr>
        <w:t xml:space="preserve">can be done. Please let the officers and ourselves know if you </w:t>
      </w:r>
      <w:r w:rsidR="00E82B13" w:rsidRPr="000C20E5">
        <w:rPr>
          <w:rFonts w:ascii="Calibri" w:hAnsi="Calibri" w:cs="Arial"/>
          <w:i/>
          <w:sz w:val="22"/>
          <w:szCs w:val="22"/>
        </w:rPr>
        <w:t>see anything</w:t>
      </w:r>
      <w:r>
        <w:rPr>
          <w:rFonts w:ascii="Calibri" w:hAnsi="Calibri" w:cs="Arial"/>
          <w:i/>
          <w:sz w:val="22"/>
          <w:szCs w:val="22"/>
        </w:rPr>
        <w:t xml:space="preserve"> </w:t>
      </w:r>
      <w:r w:rsidR="00D93C7B" w:rsidRPr="000C20E5">
        <w:rPr>
          <w:rFonts w:ascii="Calibri" w:hAnsi="Calibri" w:cs="Arial"/>
          <w:i/>
          <w:sz w:val="22"/>
          <w:szCs w:val="22"/>
        </w:rPr>
        <w:t>that should be added to the next revision.</w:t>
      </w:r>
      <w:r w:rsidRPr="000C20E5">
        <w:rPr>
          <w:rFonts w:ascii="Calibri" w:hAnsi="Calibri" w:cs="Arial"/>
          <w:i/>
          <w:sz w:val="22"/>
          <w:szCs w:val="22"/>
        </w:rPr>
        <w:t xml:space="preserve"> SH]</w:t>
      </w:r>
      <w:r w:rsidR="00D93C7B" w:rsidRPr="000C20E5">
        <w:rPr>
          <w:rFonts w:ascii="Calibri" w:hAnsi="Calibri" w:cs="Arial"/>
          <w:i/>
          <w:sz w:val="22"/>
          <w:szCs w:val="22"/>
        </w:rPr>
        <w:tab/>
      </w:r>
    </w:p>
    <w:p w:rsidR="009C5EEB" w:rsidRDefault="009C5EEB" w:rsidP="00A66B27">
      <w:pPr>
        <w:ind w:left="-567" w:right="-329"/>
        <w:rPr>
          <w:rFonts w:ascii="Calibri" w:hAnsi="Calibri" w:cs="Arial"/>
          <w:sz w:val="22"/>
          <w:szCs w:val="22"/>
        </w:rPr>
      </w:pPr>
    </w:p>
    <w:p w:rsidR="00FA0BAD" w:rsidRPr="00FA0BAD" w:rsidRDefault="0017433E" w:rsidP="00FA0BAD">
      <w:pPr>
        <w:pStyle w:val="ListParagraph"/>
        <w:numPr>
          <w:ilvl w:val="0"/>
          <w:numId w:val="3"/>
        </w:numPr>
        <w:ind w:right="-329"/>
        <w:rPr>
          <w:rFonts w:ascii="Calibri" w:hAnsi="Calibri" w:cs="Arial"/>
          <w:sz w:val="22"/>
          <w:szCs w:val="22"/>
        </w:rPr>
      </w:pPr>
      <w:r w:rsidRPr="00FA0BAD">
        <w:rPr>
          <w:rFonts w:ascii="Calibri" w:hAnsi="Calibri" w:cs="Arial"/>
          <w:b/>
          <w:sz w:val="22"/>
          <w:szCs w:val="22"/>
        </w:rPr>
        <w:t>The Brockwell Hall Bid.</w:t>
      </w:r>
      <w:r w:rsidRPr="00FA0BAD">
        <w:rPr>
          <w:rFonts w:ascii="Calibri" w:hAnsi="Calibri" w:cs="Arial"/>
          <w:sz w:val="22"/>
          <w:szCs w:val="22"/>
        </w:rPr>
        <w:t xml:space="preserve"> – We have submitted our bid for 5.2 millio</w:t>
      </w:r>
      <w:r w:rsidR="00FA0BAD">
        <w:rPr>
          <w:rFonts w:ascii="Calibri" w:hAnsi="Calibri" w:cs="Arial"/>
          <w:sz w:val="22"/>
          <w:szCs w:val="22"/>
        </w:rPr>
        <w:t xml:space="preserve">n on two occasions so far.  We </w:t>
      </w:r>
      <w:r w:rsidRPr="00FA0BAD">
        <w:rPr>
          <w:rFonts w:ascii="Calibri" w:hAnsi="Calibri" w:cs="Arial"/>
          <w:sz w:val="22"/>
          <w:szCs w:val="22"/>
        </w:rPr>
        <w:t>received feedback</w:t>
      </w:r>
      <w:r w:rsidR="0033228C" w:rsidRPr="00FA0BAD">
        <w:rPr>
          <w:rFonts w:ascii="Calibri" w:hAnsi="Calibri" w:cs="Arial"/>
          <w:sz w:val="22"/>
          <w:szCs w:val="22"/>
        </w:rPr>
        <w:t xml:space="preserve"> from the HLF heritage</w:t>
      </w:r>
      <w:r w:rsidRPr="00FA0BAD">
        <w:rPr>
          <w:rFonts w:ascii="Calibri" w:hAnsi="Calibri" w:cs="Arial"/>
          <w:sz w:val="22"/>
          <w:szCs w:val="22"/>
        </w:rPr>
        <w:t xml:space="preserve"> grants that our</w:t>
      </w:r>
      <w:r w:rsidR="00D1255C" w:rsidRPr="00FA0BAD">
        <w:rPr>
          <w:rFonts w:ascii="Calibri" w:hAnsi="Calibri" w:cs="Arial"/>
          <w:sz w:val="22"/>
          <w:szCs w:val="22"/>
        </w:rPr>
        <w:t xml:space="preserve"> first</w:t>
      </w:r>
      <w:r w:rsidRPr="00FA0BAD">
        <w:rPr>
          <w:rFonts w:ascii="Calibri" w:hAnsi="Calibri" w:cs="Arial"/>
          <w:sz w:val="22"/>
          <w:szCs w:val="22"/>
        </w:rPr>
        <w:t xml:space="preserve"> bid w</w:t>
      </w:r>
      <w:r w:rsidR="00FA0BAD">
        <w:rPr>
          <w:rFonts w:ascii="Calibri" w:hAnsi="Calibri" w:cs="Arial"/>
          <w:sz w:val="22"/>
          <w:szCs w:val="22"/>
        </w:rPr>
        <w:t xml:space="preserve">as sound but we needed to make </w:t>
      </w:r>
      <w:r w:rsidRPr="00FA0BAD">
        <w:rPr>
          <w:rFonts w:ascii="Calibri" w:hAnsi="Calibri" w:cs="Arial"/>
          <w:sz w:val="22"/>
          <w:szCs w:val="22"/>
        </w:rPr>
        <w:t>adjustments before resubmitting. The second submission came 5</w:t>
      </w:r>
      <w:r w:rsidRPr="00FA0BAD">
        <w:rPr>
          <w:rFonts w:ascii="Calibri" w:hAnsi="Calibri" w:cs="Arial"/>
          <w:sz w:val="22"/>
          <w:szCs w:val="22"/>
          <w:vertAlign w:val="superscript"/>
        </w:rPr>
        <w:t>th</w:t>
      </w:r>
      <w:r w:rsidRPr="00FA0BAD">
        <w:rPr>
          <w:rFonts w:ascii="Calibri" w:hAnsi="Calibri" w:cs="Arial"/>
          <w:sz w:val="22"/>
          <w:szCs w:val="22"/>
        </w:rPr>
        <w:t xml:space="preserve"> in the bid list bu</w:t>
      </w:r>
      <w:r w:rsidR="00FA0BAD">
        <w:rPr>
          <w:rFonts w:ascii="Calibri" w:hAnsi="Calibri" w:cs="Arial"/>
          <w:sz w:val="22"/>
          <w:szCs w:val="22"/>
        </w:rPr>
        <w:t xml:space="preserve">t they could only </w:t>
      </w:r>
      <w:r w:rsidRPr="00FA0BAD">
        <w:rPr>
          <w:rFonts w:ascii="Calibri" w:hAnsi="Calibri" w:cs="Arial"/>
          <w:sz w:val="22"/>
          <w:szCs w:val="22"/>
        </w:rPr>
        <w:t xml:space="preserve">fund four bids. We were however the top London bid.  </w:t>
      </w:r>
    </w:p>
    <w:p w:rsidR="000C20E5" w:rsidRDefault="000C20E5" w:rsidP="00FA0BAD">
      <w:pPr>
        <w:pStyle w:val="ListParagraph"/>
        <w:ind w:left="153" w:right="-329"/>
        <w:rPr>
          <w:rFonts w:ascii="Calibri" w:hAnsi="Calibri" w:cs="Arial"/>
          <w:b/>
          <w:sz w:val="22"/>
          <w:szCs w:val="22"/>
        </w:rPr>
      </w:pPr>
    </w:p>
    <w:p w:rsidR="00E75DF7" w:rsidRPr="000C20E5" w:rsidRDefault="000C20E5" w:rsidP="00FA0BAD">
      <w:pPr>
        <w:pStyle w:val="ListParagraph"/>
        <w:ind w:left="153" w:right="-329"/>
        <w:rPr>
          <w:rFonts w:ascii="Calibri" w:hAnsi="Calibri" w:cs="Arial"/>
          <w:i/>
          <w:sz w:val="22"/>
          <w:szCs w:val="22"/>
        </w:rPr>
      </w:pPr>
      <w:r>
        <w:rPr>
          <w:rFonts w:ascii="Calibri" w:hAnsi="Calibri" w:cs="Arial"/>
          <w:b/>
          <w:i/>
          <w:sz w:val="22"/>
          <w:szCs w:val="22"/>
        </w:rPr>
        <w:t>[</w:t>
      </w:r>
      <w:r w:rsidR="00FA0BAD" w:rsidRPr="000C20E5">
        <w:rPr>
          <w:rFonts w:ascii="Calibri" w:hAnsi="Calibri" w:cs="Arial"/>
          <w:b/>
          <w:i/>
          <w:sz w:val="22"/>
          <w:szCs w:val="22"/>
        </w:rPr>
        <w:t>Note added post meeting:</w:t>
      </w:r>
      <w:r w:rsidR="00FA0BAD" w:rsidRPr="000C20E5">
        <w:rPr>
          <w:rFonts w:ascii="Calibri" w:hAnsi="Calibri" w:cs="Arial"/>
          <w:i/>
          <w:sz w:val="22"/>
          <w:szCs w:val="22"/>
        </w:rPr>
        <w:t xml:space="preserve"> </w:t>
      </w:r>
      <w:r w:rsidR="0017433E" w:rsidRPr="000C20E5">
        <w:rPr>
          <w:rFonts w:ascii="Calibri" w:hAnsi="Calibri" w:cs="Arial"/>
          <w:i/>
          <w:sz w:val="22"/>
          <w:szCs w:val="22"/>
        </w:rPr>
        <w:t>We have submitt</w:t>
      </w:r>
      <w:r w:rsidR="00FA0BAD" w:rsidRPr="000C20E5">
        <w:rPr>
          <w:rFonts w:ascii="Calibri" w:hAnsi="Calibri" w:cs="Arial"/>
          <w:i/>
          <w:sz w:val="22"/>
          <w:szCs w:val="22"/>
        </w:rPr>
        <w:t>ed for the third time and were</w:t>
      </w:r>
      <w:r w:rsidR="0017433E" w:rsidRPr="000C20E5">
        <w:rPr>
          <w:rFonts w:ascii="Calibri" w:hAnsi="Calibri" w:cs="Arial"/>
          <w:i/>
          <w:sz w:val="22"/>
          <w:szCs w:val="22"/>
        </w:rPr>
        <w:t xml:space="preserve"> quietly confident of success but events outside of our control may change our chances. </w:t>
      </w:r>
      <w:r w:rsidR="00FA0BAD" w:rsidRPr="000C20E5">
        <w:rPr>
          <w:rFonts w:ascii="Calibri" w:hAnsi="Calibri" w:cs="Arial"/>
          <w:i/>
          <w:sz w:val="22"/>
          <w:szCs w:val="22"/>
        </w:rPr>
        <w:t xml:space="preserve">We have received an </w:t>
      </w:r>
      <w:r w:rsidR="00D1255C" w:rsidRPr="000C20E5">
        <w:rPr>
          <w:rFonts w:ascii="Calibri" w:hAnsi="Calibri" w:cs="Arial"/>
          <w:i/>
          <w:sz w:val="22"/>
          <w:szCs w:val="22"/>
        </w:rPr>
        <w:t xml:space="preserve">update </w:t>
      </w:r>
      <w:r w:rsidR="00FA0BAD" w:rsidRPr="000C20E5">
        <w:rPr>
          <w:rFonts w:ascii="Calibri" w:hAnsi="Calibri" w:cs="Arial"/>
          <w:i/>
          <w:sz w:val="22"/>
          <w:szCs w:val="22"/>
        </w:rPr>
        <w:t xml:space="preserve">from the HLF that, because the Heritage programme is to close, they have received an unprecedented number of bids in this round , some on their second or third presentation. The HLF warned that the number of bids would reduce our chances of success to around 12% </w:t>
      </w:r>
      <w:r w:rsidR="0033228C" w:rsidRPr="000C20E5">
        <w:rPr>
          <w:rFonts w:ascii="Calibri" w:hAnsi="Calibri" w:cs="Arial"/>
          <w:i/>
          <w:sz w:val="22"/>
          <w:szCs w:val="22"/>
        </w:rPr>
        <w:t xml:space="preserve">if all the bids are of equal quality.  </w:t>
      </w:r>
      <w:r w:rsidR="00FA0BAD" w:rsidRPr="000C20E5">
        <w:rPr>
          <w:rFonts w:ascii="Calibri" w:hAnsi="Calibri" w:cs="Arial"/>
          <w:i/>
          <w:sz w:val="22"/>
          <w:szCs w:val="22"/>
        </w:rPr>
        <w:t xml:space="preserve">At the time of writing, they warned that bids might not get through the selection procedure to go forward to the grants committee but we were told very soon after that our bid will definitely go forward, which is a crumb of comfort. </w:t>
      </w:r>
      <w:r w:rsidR="0033228C" w:rsidRPr="000C20E5">
        <w:rPr>
          <w:rFonts w:ascii="Calibri" w:hAnsi="Calibri" w:cs="Arial"/>
          <w:i/>
          <w:sz w:val="22"/>
          <w:szCs w:val="22"/>
        </w:rPr>
        <w:t>They will let us know before Christmas.</w:t>
      </w:r>
      <w:r w:rsidR="00D1255C" w:rsidRPr="000C20E5">
        <w:rPr>
          <w:rFonts w:ascii="Calibri" w:hAnsi="Calibri" w:cs="Arial"/>
          <w:i/>
          <w:sz w:val="22"/>
          <w:szCs w:val="22"/>
        </w:rPr>
        <w:t>.</w:t>
      </w:r>
      <w:r>
        <w:rPr>
          <w:rFonts w:ascii="Calibri" w:hAnsi="Calibri" w:cs="Arial"/>
          <w:i/>
          <w:sz w:val="22"/>
          <w:szCs w:val="22"/>
        </w:rPr>
        <w:t xml:space="preserve"> SH]</w:t>
      </w:r>
    </w:p>
    <w:p w:rsidR="00D1255C" w:rsidRPr="000C20E5" w:rsidRDefault="00D1255C" w:rsidP="00A66B27">
      <w:pPr>
        <w:ind w:left="-567" w:right="-329"/>
        <w:rPr>
          <w:rFonts w:ascii="Calibri" w:hAnsi="Calibri" w:cs="Arial"/>
          <w:i/>
          <w:sz w:val="22"/>
          <w:szCs w:val="22"/>
        </w:rPr>
      </w:pPr>
    </w:p>
    <w:p w:rsidR="00D1255C" w:rsidRDefault="00D1255C" w:rsidP="00A66B27">
      <w:pPr>
        <w:ind w:left="-567" w:right="-329"/>
        <w:rPr>
          <w:rFonts w:ascii="Calibri" w:hAnsi="Calibri" w:cs="Arial"/>
          <w:sz w:val="22"/>
          <w:szCs w:val="22"/>
        </w:rPr>
      </w:pPr>
      <w:r>
        <w:rPr>
          <w:rFonts w:ascii="Calibri" w:hAnsi="Calibri" w:cs="Arial"/>
          <w:sz w:val="22"/>
          <w:szCs w:val="22"/>
        </w:rPr>
        <w:tab/>
      </w:r>
    </w:p>
    <w:p w:rsidR="007F2CAF" w:rsidRDefault="00D1255C" w:rsidP="00A66B27">
      <w:pPr>
        <w:ind w:left="-567" w:right="-329"/>
        <w:rPr>
          <w:rFonts w:ascii="Calibri" w:hAnsi="Calibri" w:cs="Arial"/>
          <w:sz w:val="22"/>
          <w:szCs w:val="22"/>
        </w:rPr>
      </w:pPr>
      <w:r w:rsidRPr="00D1255C">
        <w:rPr>
          <w:rFonts w:ascii="Calibri" w:hAnsi="Calibri" w:cs="Arial"/>
          <w:b/>
          <w:sz w:val="22"/>
          <w:szCs w:val="22"/>
        </w:rPr>
        <w:t>4.</w:t>
      </w:r>
      <w:r>
        <w:rPr>
          <w:rFonts w:ascii="Calibri" w:hAnsi="Calibri" w:cs="Arial"/>
          <w:sz w:val="22"/>
          <w:szCs w:val="22"/>
        </w:rPr>
        <w:tab/>
      </w:r>
      <w:r w:rsidRPr="00D1255C">
        <w:rPr>
          <w:rFonts w:ascii="Calibri" w:hAnsi="Calibri" w:cs="Arial"/>
          <w:b/>
          <w:sz w:val="22"/>
          <w:szCs w:val="22"/>
        </w:rPr>
        <w:t xml:space="preserve">Field Day Reinstatement </w:t>
      </w:r>
      <w:r w:rsidR="003408FA" w:rsidRPr="00D1255C">
        <w:rPr>
          <w:rFonts w:ascii="Calibri" w:hAnsi="Calibri" w:cs="Arial"/>
          <w:b/>
          <w:sz w:val="22"/>
          <w:szCs w:val="22"/>
        </w:rPr>
        <w:t>works</w:t>
      </w:r>
      <w:r w:rsidR="003408FA">
        <w:rPr>
          <w:rFonts w:ascii="Calibri" w:hAnsi="Calibri" w:cs="Arial"/>
          <w:b/>
          <w:sz w:val="22"/>
          <w:szCs w:val="22"/>
        </w:rPr>
        <w:t xml:space="preserve"> -</w:t>
      </w:r>
      <w:r w:rsidR="007F2CAF">
        <w:rPr>
          <w:rFonts w:ascii="Calibri" w:hAnsi="Calibri" w:cs="Arial"/>
          <w:b/>
          <w:sz w:val="22"/>
          <w:szCs w:val="22"/>
        </w:rPr>
        <w:t xml:space="preserve"> Susy Hogarth</w:t>
      </w:r>
      <w:r>
        <w:rPr>
          <w:rFonts w:ascii="Calibri" w:hAnsi="Calibri" w:cs="Arial"/>
          <w:b/>
          <w:sz w:val="22"/>
          <w:szCs w:val="22"/>
        </w:rPr>
        <w:t xml:space="preserve"> </w:t>
      </w:r>
    </w:p>
    <w:p w:rsidR="00D1255C" w:rsidRDefault="007F2CAF" w:rsidP="00A66B27">
      <w:pPr>
        <w:ind w:left="-567" w:right="-329"/>
        <w:rPr>
          <w:rFonts w:ascii="Calibri" w:hAnsi="Calibri" w:cs="Arial"/>
          <w:sz w:val="22"/>
          <w:szCs w:val="22"/>
        </w:rPr>
      </w:pPr>
      <w:r>
        <w:rPr>
          <w:rFonts w:ascii="Calibri" w:hAnsi="Calibri" w:cs="Arial"/>
          <w:b/>
          <w:sz w:val="22"/>
          <w:szCs w:val="22"/>
        </w:rPr>
        <w:tab/>
      </w:r>
      <w:r>
        <w:rPr>
          <w:rFonts w:ascii="Calibri" w:hAnsi="Calibri" w:cs="Arial"/>
          <w:sz w:val="22"/>
          <w:szCs w:val="22"/>
        </w:rPr>
        <w:t xml:space="preserve"> A</w:t>
      </w:r>
      <w:r w:rsidR="00D1255C">
        <w:rPr>
          <w:rFonts w:ascii="Calibri" w:hAnsi="Calibri" w:cs="Arial"/>
          <w:sz w:val="22"/>
          <w:szCs w:val="22"/>
        </w:rPr>
        <w:t>fter a mysterious</w:t>
      </w:r>
      <w:r>
        <w:rPr>
          <w:rFonts w:ascii="Calibri" w:hAnsi="Calibri" w:cs="Arial"/>
          <w:sz w:val="22"/>
          <w:szCs w:val="22"/>
        </w:rPr>
        <w:t xml:space="preserve"> gap of time between the breakdown of the LCS at the end of July and September </w:t>
      </w:r>
      <w:r>
        <w:rPr>
          <w:rFonts w:ascii="Calibri" w:hAnsi="Calibri" w:cs="Arial"/>
          <w:sz w:val="22"/>
          <w:szCs w:val="22"/>
        </w:rPr>
        <w:tab/>
        <w:t xml:space="preserve">– weeks and weeks of very little work ensued.  This was </w:t>
      </w:r>
      <w:r>
        <w:rPr>
          <w:rFonts w:ascii="Calibri" w:hAnsi="Calibri" w:cs="Arial"/>
          <w:sz w:val="22"/>
          <w:szCs w:val="22"/>
        </w:rPr>
        <w:tab/>
        <w:t>som</w:t>
      </w:r>
      <w:r w:rsidR="00D93C7B">
        <w:rPr>
          <w:rFonts w:ascii="Calibri" w:hAnsi="Calibri" w:cs="Arial"/>
          <w:sz w:val="22"/>
          <w:szCs w:val="22"/>
        </w:rPr>
        <w:t>e</w:t>
      </w:r>
      <w:r w:rsidR="00C4062A">
        <w:rPr>
          <w:rFonts w:ascii="Calibri" w:hAnsi="Calibri" w:cs="Arial"/>
          <w:sz w:val="22"/>
          <w:szCs w:val="22"/>
        </w:rPr>
        <w:t>thing of a let-down after the</w:t>
      </w:r>
      <w:r>
        <w:rPr>
          <w:rFonts w:ascii="Calibri" w:hAnsi="Calibri" w:cs="Arial"/>
          <w:sz w:val="22"/>
          <w:szCs w:val="22"/>
        </w:rPr>
        <w:t xml:space="preserve"> hive of </w:t>
      </w:r>
      <w:r>
        <w:rPr>
          <w:rFonts w:ascii="Calibri" w:hAnsi="Calibri" w:cs="Arial"/>
          <w:sz w:val="22"/>
          <w:szCs w:val="22"/>
        </w:rPr>
        <w:lastRenderedPageBreak/>
        <w:tab/>
        <w:t xml:space="preserve">activity that took place in order for the LCS to be able to go ahead. Considering the same contractors </w:t>
      </w:r>
      <w:r>
        <w:rPr>
          <w:rFonts w:ascii="Calibri" w:hAnsi="Calibri" w:cs="Arial"/>
          <w:sz w:val="22"/>
          <w:szCs w:val="22"/>
        </w:rPr>
        <w:tab/>
        <w:t xml:space="preserve">are being used – it is a shame that the park looked so shabby for most of this wonderful summer. This </w:t>
      </w:r>
      <w:r>
        <w:rPr>
          <w:rFonts w:ascii="Calibri" w:hAnsi="Calibri" w:cs="Arial"/>
          <w:sz w:val="22"/>
          <w:szCs w:val="22"/>
        </w:rPr>
        <w:tab/>
      </w:r>
      <w:r w:rsidR="00D93C7B">
        <w:rPr>
          <w:rFonts w:ascii="Calibri" w:hAnsi="Calibri" w:cs="Arial"/>
          <w:sz w:val="22"/>
          <w:szCs w:val="22"/>
        </w:rPr>
        <w:t xml:space="preserve">blame for this </w:t>
      </w:r>
      <w:r>
        <w:rPr>
          <w:rFonts w:ascii="Calibri" w:hAnsi="Calibri" w:cs="Arial"/>
          <w:sz w:val="22"/>
          <w:szCs w:val="22"/>
        </w:rPr>
        <w:t>delay is somewhat m</w:t>
      </w:r>
      <w:r w:rsidR="003408FA">
        <w:rPr>
          <w:rFonts w:ascii="Calibri" w:hAnsi="Calibri" w:cs="Arial"/>
          <w:sz w:val="22"/>
          <w:szCs w:val="22"/>
        </w:rPr>
        <w:t xml:space="preserve">itigated by the lack of rain.  Currently the tarmac repairs have been </w:t>
      </w:r>
      <w:r w:rsidR="00D93C7B">
        <w:rPr>
          <w:rFonts w:ascii="Calibri" w:hAnsi="Calibri" w:cs="Arial"/>
          <w:sz w:val="22"/>
          <w:szCs w:val="22"/>
        </w:rPr>
        <w:tab/>
        <w:t xml:space="preserve">not been </w:t>
      </w:r>
      <w:r w:rsidR="003408FA">
        <w:rPr>
          <w:rFonts w:ascii="Calibri" w:hAnsi="Calibri" w:cs="Arial"/>
          <w:sz w:val="22"/>
          <w:szCs w:val="22"/>
        </w:rPr>
        <w:t xml:space="preserve">carried out and the Herne Hill Gate remains unmended and the paving stones broken. </w:t>
      </w:r>
      <w:r w:rsidR="00D93C7B">
        <w:rPr>
          <w:rFonts w:ascii="Calibri" w:hAnsi="Calibri" w:cs="Arial"/>
          <w:sz w:val="22"/>
          <w:szCs w:val="22"/>
        </w:rPr>
        <w:tab/>
      </w:r>
      <w:r w:rsidR="003408FA">
        <w:rPr>
          <w:rFonts w:ascii="Calibri" w:hAnsi="Calibri" w:cs="Arial"/>
          <w:sz w:val="22"/>
          <w:szCs w:val="22"/>
        </w:rPr>
        <w:t xml:space="preserve">The </w:t>
      </w:r>
      <w:r w:rsidR="00D93C7B">
        <w:rPr>
          <w:rFonts w:ascii="Calibri" w:hAnsi="Calibri" w:cs="Arial"/>
          <w:sz w:val="22"/>
          <w:szCs w:val="22"/>
        </w:rPr>
        <w:tab/>
        <w:t xml:space="preserve">grass has not </w:t>
      </w:r>
      <w:r w:rsidR="003408FA">
        <w:rPr>
          <w:rFonts w:ascii="Calibri" w:hAnsi="Calibri" w:cs="Arial"/>
          <w:sz w:val="22"/>
          <w:szCs w:val="22"/>
        </w:rPr>
        <w:t xml:space="preserve">yet been restored and is still bald or rutted in some areas. We are now only weeks </w:t>
      </w:r>
      <w:r w:rsidR="00D93C7B">
        <w:rPr>
          <w:rFonts w:ascii="Calibri" w:hAnsi="Calibri" w:cs="Arial"/>
          <w:sz w:val="22"/>
          <w:szCs w:val="22"/>
        </w:rPr>
        <w:tab/>
      </w:r>
      <w:r w:rsidR="003408FA">
        <w:rPr>
          <w:rFonts w:ascii="Calibri" w:hAnsi="Calibri" w:cs="Arial"/>
          <w:sz w:val="22"/>
          <w:szCs w:val="22"/>
        </w:rPr>
        <w:t xml:space="preserve">away </w:t>
      </w:r>
      <w:r w:rsidR="00D93C7B">
        <w:rPr>
          <w:rFonts w:ascii="Calibri" w:hAnsi="Calibri" w:cs="Arial"/>
          <w:sz w:val="22"/>
          <w:szCs w:val="22"/>
        </w:rPr>
        <w:tab/>
        <w:t xml:space="preserve">from the next </w:t>
      </w:r>
      <w:r w:rsidR="003408FA">
        <w:rPr>
          <w:rFonts w:ascii="Calibri" w:hAnsi="Calibri" w:cs="Arial"/>
          <w:sz w:val="22"/>
          <w:szCs w:val="22"/>
        </w:rPr>
        <w:t xml:space="preserve">event that will take place in the same area – the two fireworks displays. </w:t>
      </w:r>
      <w:r w:rsidR="00D93C7B">
        <w:rPr>
          <w:rFonts w:ascii="Calibri" w:hAnsi="Calibri" w:cs="Arial"/>
          <w:sz w:val="22"/>
          <w:szCs w:val="22"/>
        </w:rPr>
        <w:tab/>
      </w:r>
      <w:r w:rsidR="003408FA">
        <w:rPr>
          <w:rFonts w:ascii="Calibri" w:hAnsi="Calibri" w:cs="Arial"/>
          <w:sz w:val="22"/>
          <w:szCs w:val="22"/>
        </w:rPr>
        <w:t xml:space="preserve">However the </w:t>
      </w:r>
      <w:r w:rsidR="00D93C7B">
        <w:rPr>
          <w:rFonts w:ascii="Calibri" w:hAnsi="Calibri" w:cs="Arial"/>
          <w:sz w:val="22"/>
          <w:szCs w:val="22"/>
        </w:rPr>
        <w:tab/>
      </w:r>
      <w:r w:rsidR="003408FA">
        <w:rPr>
          <w:rFonts w:ascii="Calibri" w:hAnsi="Calibri" w:cs="Arial"/>
          <w:sz w:val="22"/>
          <w:szCs w:val="22"/>
        </w:rPr>
        <w:t>ben</w:t>
      </w:r>
      <w:r w:rsidR="00D93C7B">
        <w:rPr>
          <w:rFonts w:ascii="Calibri" w:hAnsi="Calibri" w:cs="Arial"/>
          <w:sz w:val="22"/>
          <w:szCs w:val="22"/>
        </w:rPr>
        <w:t xml:space="preserve">ches and </w:t>
      </w:r>
      <w:r w:rsidR="003408FA">
        <w:rPr>
          <w:rFonts w:ascii="Calibri" w:hAnsi="Calibri" w:cs="Arial"/>
          <w:sz w:val="22"/>
          <w:szCs w:val="22"/>
        </w:rPr>
        <w:t>bench bases have been repaired.</w:t>
      </w:r>
    </w:p>
    <w:p w:rsidR="003408FA" w:rsidRDefault="003408FA" w:rsidP="00A66B27">
      <w:pPr>
        <w:ind w:left="-567" w:right="-329"/>
        <w:rPr>
          <w:rFonts w:ascii="Calibri" w:hAnsi="Calibri" w:cs="Arial"/>
          <w:b/>
          <w:sz w:val="22"/>
          <w:szCs w:val="22"/>
        </w:rPr>
      </w:pPr>
    </w:p>
    <w:p w:rsidR="003408FA" w:rsidRDefault="003408FA" w:rsidP="00A66B27">
      <w:pPr>
        <w:ind w:left="-567" w:right="-329"/>
        <w:rPr>
          <w:rFonts w:ascii="Calibri" w:hAnsi="Calibri" w:cs="Arial"/>
          <w:sz w:val="22"/>
          <w:szCs w:val="22"/>
        </w:rPr>
      </w:pPr>
      <w:r>
        <w:rPr>
          <w:rFonts w:ascii="Calibri" w:hAnsi="Calibri" w:cs="Arial"/>
          <w:b/>
          <w:sz w:val="22"/>
          <w:szCs w:val="22"/>
        </w:rPr>
        <w:t>5.</w:t>
      </w:r>
      <w:r>
        <w:rPr>
          <w:rFonts w:ascii="Calibri" w:hAnsi="Calibri" w:cs="Arial"/>
          <w:b/>
          <w:sz w:val="22"/>
          <w:szCs w:val="22"/>
        </w:rPr>
        <w:tab/>
        <w:t xml:space="preserve">Update on Field Day Awards </w:t>
      </w:r>
      <w:r w:rsidR="00D93C7B">
        <w:rPr>
          <w:rFonts w:ascii="Calibri" w:hAnsi="Calibri" w:cs="Arial"/>
          <w:b/>
          <w:sz w:val="22"/>
          <w:szCs w:val="22"/>
        </w:rPr>
        <w:t xml:space="preserve">- </w:t>
      </w:r>
      <w:r w:rsidR="00D93C7B">
        <w:rPr>
          <w:rFonts w:ascii="Calibri" w:hAnsi="Calibri" w:cs="Arial"/>
          <w:sz w:val="22"/>
          <w:szCs w:val="22"/>
        </w:rPr>
        <w:t>Ann</w:t>
      </w:r>
      <w:r>
        <w:rPr>
          <w:rFonts w:ascii="Calibri" w:hAnsi="Calibri" w:cs="Arial"/>
          <w:sz w:val="22"/>
          <w:szCs w:val="22"/>
        </w:rPr>
        <w:t xml:space="preserve"> Kingsbury.</w:t>
      </w:r>
    </w:p>
    <w:p w:rsidR="003408FA" w:rsidRDefault="003408FA" w:rsidP="00A66B27">
      <w:pPr>
        <w:ind w:left="-567" w:right="-329"/>
        <w:rPr>
          <w:rFonts w:ascii="Calibri" w:hAnsi="Calibri" w:cs="Arial"/>
          <w:sz w:val="22"/>
          <w:szCs w:val="22"/>
        </w:rPr>
      </w:pPr>
      <w:r>
        <w:rPr>
          <w:rFonts w:ascii="Calibri" w:hAnsi="Calibri" w:cs="Arial"/>
          <w:b/>
          <w:sz w:val="22"/>
          <w:szCs w:val="22"/>
        </w:rPr>
        <w:tab/>
      </w:r>
      <w:r>
        <w:rPr>
          <w:rFonts w:ascii="Calibri" w:hAnsi="Calibri" w:cs="Arial"/>
          <w:sz w:val="22"/>
          <w:szCs w:val="22"/>
        </w:rPr>
        <w:t>A</w:t>
      </w:r>
      <w:r w:rsidR="00D93C7B">
        <w:rPr>
          <w:rFonts w:ascii="Calibri" w:hAnsi="Calibri" w:cs="Arial"/>
          <w:sz w:val="22"/>
          <w:szCs w:val="22"/>
        </w:rPr>
        <w:t xml:space="preserve"> committee was set up to meet and</w:t>
      </w:r>
      <w:r>
        <w:rPr>
          <w:rFonts w:ascii="Calibri" w:hAnsi="Calibri" w:cs="Arial"/>
          <w:sz w:val="22"/>
          <w:szCs w:val="22"/>
        </w:rPr>
        <w:t xml:space="preserve"> discuss the merit of the bids that were received.  </w:t>
      </w:r>
      <w:r w:rsidR="006D51AA">
        <w:rPr>
          <w:rFonts w:ascii="Calibri" w:hAnsi="Calibri" w:cs="Arial"/>
          <w:sz w:val="22"/>
          <w:szCs w:val="22"/>
        </w:rPr>
        <w:t xml:space="preserve">This consisted of </w:t>
      </w:r>
      <w:r>
        <w:rPr>
          <w:rFonts w:ascii="Calibri" w:hAnsi="Calibri" w:cs="Arial"/>
          <w:sz w:val="22"/>
          <w:szCs w:val="22"/>
        </w:rPr>
        <w:t xml:space="preserve"> </w:t>
      </w:r>
      <w:r w:rsidR="006D51AA">
        <w:rPr>
          <w:rFonts w:ascii="Calibri" w:hAnsi="Calibri" w:cs="Arial"/>
          <w:sz w:val="22"/>
          <w:szCs w:val="22"/>
        </w:rPr>
        <w:tab/>
        <w:t xml:space="preserve">Ann </w:t>
      </w:r>
      <w:r>
        <w:rPr>
          <w:rFonts w:ascii="Calibri" w:hAnsi="Calibri" w:cs="Arial"/>
          <w:sz w:val="22"/>
          <w:szCs w:val="22"/>
        </w:rPr>
        <w:t>Kingsbury, Su</w:t>
      </w:r>
      <w:r w:rsidR="00365C6D">
        <w:rPr>
          <w:rFonts w:ascii="Calibri" w:hAnsi="Calibri" w:cs="Arial"/>
          <w:sz w:val="22"/>
          <w:szCs w:val="22"/>
        </w:rPr>
        <w:t>sy Hogarth, Cllr Jim Dickson,</w:t>
      </w:r>
      <w:r>
        <w:rPr>
          <w:rFonts w:ascii="Calibri" w:hAnsi="Calibri" w:cs="Arial"/>
          <w:sz w:val="22"/>
          <w:szCs w:val="22"/>
        </w:rPr>
        <w:t xml:space="preserve"> Cllr Becca Thackray</w:t>
      </w:r>
      <w:r w:rsidR="006D51AA">
        <w:rPr>
          <w:rFonts w:ascii="Calibri" w:hAnsi="Calibri" w:cs="Arial"/>
          <w:sz w:val="22"/>
          <w:szCs w:val="22"/>
        </w:rPr>
        <w:t xml:space="preserve"> and Marcus Weedon of Field Day.</w:t>
      </w:r>
    </w:p>
    <w:p w:rsidR="006D51AA" w:rsidRDefault="006D51AA" w:rsidP="00A66B27">
      <w:pPr>
        <w:ind w:left="-567" w:right="-329"/>
        <w:rPr>
          <w:rFonts w:ascii="Calibri" w:hAnsi="Calibri" w:cs="Arial"/>
          <w:sz w:val="22"/>
          <w:szCs w:val="22"/>
        </w:rPr>
      </w:pPr>
      <w:r>
        <w:rPr>
          <w:rFonts w:ascii="Calibri" w:hAnsi="Calibri" w:cs="Arial"/>
          <w:sz w:val="22"/>
          <w:szCs w:val="22"/>
        </w:rPr>
        <w:tab/>
        <w:t>We met on June 28</w:t>
      </w:r>
      <w:r w:rsidRPr="006D51AA">
        <w:rPr>
          <w:rFonts w:ascii="Calibri" w:hAnsi="Calibri" w:cs="Arial"/>
          <w:sz w:val="22"/>
          <w:szCs w:val="22"/>
          <w:vertAlign w:val="superscript"/>
        </w:rPr>
        <w:t>th</w:t>
      </w:r>
      <w:r>
        <w:rPr>
          <w:rFonts w:ascii="Calibri" w:hAnsi="Calibri" w:cs="Arial"/>
          <w:sz w:val="22"/>
          <w:szCs w:val="22"/>
        </w:rPr>
        <w:t xml:space="preserve"> and were able to award most of the money with little difficulty.  There were two </w:t>
      </w:r>
      <w:r>
        <w:rPr>
          <w:rFonts w:ascii="Calibri" w:hAnsi="Calibri" w:cs="Arial"/>
          <w:sz w:val="22"/>
          <w:szCs w:val="22"/>
        </w:rPr>
        <w:tab/>
        <w:t>bigger bids which we decided</w:t>
      </w:r>
      <w:r w:rsidR="00365C6D">
        <w:rPr>
          <w:rFonts w:ascii="Calibri" w:hAnsi="Calibri" w:cs="Arial"/>
          <w:sz w:val="22"/>
          <w:szCs w:val="22"/>
        </w:rPr>
        <w:t xml:space="preserve"> we</w:t>
      </w:r>
      <w:r>
        <w:rPr>
          <w:rFonts w:ascii="Calibri" w:hAnsi="Calibri" w:cs="Arial"/>
          <w:sz w:val="22"/>
          <w:szCs w:val="22"/>
        </w:rPr>
        <w:t xml:space="preserve"> </w:t>
      </w:r>
      <w:r w:rsidR="00365C6D">
        <w:rPr>
          <w:rFonts w:ascii="Calibri" w:hAnsi="Calibri" w:cs="Arial"/>
          <w:sz w:val="22"/>
          <w:szCs w:val="22"/>
        </w:rPr>
        <w:t>needed</w:t>
      </w:r>
      <w:r>
        <w:rPr>
          <w:rFonts w:ascii="Calibri" w:hAnsi="Calibri" w:cs="Arial"/>
          <w:sz w:val="22"/>
          <w:szCs w:val="22"/>
        </w:rPr>
        <w:t xml:space="preserve"> more information</w:t>
      </w:r>
      <w:r w:rsidR="00365C6D">
        <w:rPr>
          <w:rFonts w:ascii="Calibri" w:hAnsi="Calibri" w:cs="Arial"/>
          <w:sz w:val="22"/>
          <w:szCs w:val="22"/>
        </w:rPr>
        <w:t xml:space="preserve"> about; and there were a couple of </w:t>
      </w:r>
      <w:r w:rsidR="00365C6D">
        <w:rPr>
          <w:rFonts w:ascii="Calibri" w:hAnsi="Calibri" w:cs="Arial"/>
          <w:sz w:val="22"/>
          <w:szCs w:val="22"/>
        </w:rPr>
        <w:tab/>
        <w:t xml:space="preserve">clarifications that were given. Due to the unexpected and sudden </w:t>
      </w:r>
      <w:r>
        <w:rPr>
          <w:rFonts w:ascii="Calibri" w:hAnsi="Calibri" w:cs="Arial"/>
          <w:sz w:val="22"/>
          <w:szCs w:val="22"/>
        </w:rPr>
        <w:t>redeployment of Kelly</w:t>
      </w:r>
      <w:r w:rsidR="00365C6D">
        <w:rPr>
          <w:rFonts w:ascii="Calibri" w:hAnsi="Calibri" w:cs="Arial"/>
          <w:sz w:val="22"/>
          <w:szCs w:val="22"/>
        </w:rPr>
        <w:t>,</w:t>
      </w:r>
      <w:r>
        <w:rPr>
          <w:rFonts w:ascii="Calibri" w:hAnsi="Calibri" w:cs="Arial"/>
          <w:sz w:val="22"/>
          <w:szCs w:val="22"/>
        </w:rPr>
        <w:t xml:space="preserve"> who had been </w:t>
      </w:r>
      <w:r w:rsidR="00365C6D">
        <w:rPr>
          <w:rFonts w:ascii="Calibri" w:hAnsi="Calibri" w:cs="Arial"/>
          <w:sz w:val="22"/>
          <w:szCs w:val="22"/>
        </w:rPr>
        <w:tab/>
      </w:r>
      <w:r>
        <w:rPr>
          <w:rFonts w:ascii="Calibri" w:hAnsi="Calibri" w:cs="Arial"/>
          <w:sz w:val="22"/>
          <w:szCs w:val="22"/>
        </w:rPr>
        <w:t xml:space="preserve">the community liaison officer </w:t>
      </w:r>
      <w:r w:rsidR="00365C6D">
        <w:rPr>
          <w:rFonts w:ascii="Calibri" w:hAnsi="Calibri" w:cs="Arial"/>
          <w:sz w:val="22"/>
          <w:szCs w:val="22"/>
        </w:rPr>
        <w:t xml:space="preserve">for FD throughout, very little </w:t>
      </w:r>
      <w:r>
        <w:rPr>
          <w:rFonts w:ascii="Calibri" w:hAnsi="Calibri" w:cs="Arial"/>
          <w:sz w:val="22"/>
          <w:szCs w:val="22"/>
        </w:rPr>
        <w:t xml:space="preserve">happened between that meeting and </w:t>
      </w:r>
      <w:r w:rsidR="00365C6D">
        <w:rPr>
          <w:rFonts w:ascii="Calibri" w:hAnsi="Calibri" w:cs="Arial"/>
          <w:sz w:val="22"/>
          <w:szCs w:val="22"/>
        </w:rPr>
        <w:tab/>
      </w:r>
      <w:r>
        <w:rPr>
          <w:rFonts w:ascii="Calibri" w:hAnsi="Calibri" w:cs="Arial"/>
          <w:sz w:val="22"/>
          <w:szCs w:val="22"/>
        </w:rPr>
        <w:t>the end of August.</w:t>
      </w:r>
      <w:r w:rsidR="00C4062A">
        <w:rPr>
          <w:rFonts w:ascii="Calibri" w:hAnsi="Calibri" w:cs="Arial"/>
          <w:sz w:val="22"/>
          <w:szCs w:val="22"/>
        </w:rPr>
        <w:t xml:space="preserve"> </w:t>
      </w:r>
      <w:r>
        <w:rPr>
          <w:rFonts w:ascii="Calibri" w:hAnsi="Calibri" w:cs="Arial"/>
          <w:sz w:val="22"/>
          <w:szCs w:val="22"/>
        </w:rPr>
        <w:t xml:space="preserve"> Marcus Weedo</w:t>
      </w:r>
      <w:r w:rsidR="00365C6D">
        <w:rPr>
          <w:rFonts w:ascii="Calibri" w:hAnsi="Calibri" w:cs="Arial"/>
          <w:sz w:val="22"/>
          <w:szCs w:val="22"/>
        </w:rPr>
        <w:t xml:space="preserve">n had gone on holiday assuming </w:t>
      </w:r>
      <w:r>
        <w:rPr>
          <w:rFonts w:ascii="Calibri" w:hAnsi="Calibri" w:cs="Arial"/>
          <w:sz w:val="22"/>
          <w:szCs w:val="22"/>
        </w:rPr>
        <w:t xml:space="preserve">that Kelly would be organizing </w:t>
      </w:r>
      <w:r w:rsidR="00365C6D">
        <w:rPr>
          <w:rFonts w:ascii="Calibri" w:hAnsi="Calibri" w:cs="Arial"/>
          <w:sz w:val="22"/>
          <w:szCs w:val="22"/>
        </w:rPr>
        <w:tab/>
      </w:r>
      <w:r>
        <w:rPr>
          <w:rFonts w:ascii="Calibri" w:hAnsi="Calibri" w:cs="Arial"/>
          <w:sz w:val="22"/>
          <w:szCs w:val="22"/>
        </w:rPr>
        <w:t>the next stage.  Field Day apologise for the</w:t>
      </w:r>
      <w:r w:rsidR="00365C6D">
        <w:rPr>
          <w:rFonts w:ascii="Calibri" w:hAnsi="Calibri" w:cs="Arial"/>
          <w:sz w:val="22"/>
          <w:szCs w:val="22"/>
        </w:rPr>
        <w:t xml:space="preserve"> delay.  However most of the </w:t>
      </w:r>
      <w:r w:rsidR="00D93C7B">
        <w:rPr>
          <w:rFonts w:ascii="Calibri" w:hAnsi="Calibri" w:cs="Arial"/>
          <w:sz w:val="22"/>
          <w:szCs w:val="22"/>
        </w:rPr>
        <w:t>applicants had</w:t>
      </w:r>
      <w:r>
        <w:rPr>
          <w:rFonts w:ascii="Calibri" w:hAnsi="Calibri" w:cs="Arial"/>
          <w:sz w:val="22"/>
          <w:szCs w:val="22"/>
        </w:rPr>
        <w:t xml:space="preserve"> heard about </w:t>
      </w:r>
      <w:r w:rsidR="00365C6D">
        <w:rPr>
          <w:rFonts w:ascii="Calibri" w:hAnsi="Calibri" w:cs="Arial"/>
          <w:sz w:val="22"/>
          <w:szCs w:val="22"/>
        </w:rPr>
        <w:tab/>
      </w:r>
      <w:r>
        <w:rPr>
          <w:rFonts w:ascii="Calibri" w:hAnsi="Calibri" w:cs="Arial"/>
          <w:sz w:val="22"/>
          <w:szCs w:val="22"/>
        </w:rPr>
        <w:t>their award at the time of this meeting and</w:t>
      </w:r>
      <w:r w:rsidR="00365C6D">
        <w:rPr>
          <w:rFonts w:ascii="Calibri" w:hAnsi="Calibri" w:cs="Arial"/>
          <w:sz w:val="22"/>
          <w:szCs w:val="22"/>
        </w:rPr>
        <w:t xml:space="preserve"> are supplying the information required for Field Day </w:t>
      </w:r>
      <w:r w:rsidR="00365C6D">
        <w:rPr>
          <w:rFonts w:ascii="Calibri" w:hAnsi="Calibri" w:cs="Arial"/>
          <w:sz w:val="22"/>
          <w:szCs w:val="22"/>
        </w:rPr>
        <w:tab/>
        <w:t xml:space="preserve">to send </w:t>
      </w:r>
      <w:r w:rsidR="00365C6D">
        <w:rPr>
          <w:rFonts w:ascii="Calibri" w:hAnsi="Calibri" w:cs="Arial"/>
          <w:sz w:val="22"/>
          <w:szCs w:val="22"/>
        </w:rPr>
        <w:tab/>
        <w:t xml:space="preserve">the money.  It is not our award so Field Day will make their own arrangements about releasing any </w:t>
      </w:r>
      <w:r w:rsidR="00365C6D">
        <w:rPr>
          <w:rFonts w:ascii="Calibri" w:hAnsi="Calibri" w:cs="Arial"/>
          <w:sz w:val="22"/>
          <w:szCs w:val="22"/>
        </w:rPr>
        <w:tab/>
        <w:t>information about the awards.</w:t>
      </w:r>
      <w:r>
        <w:rPr>
          <w:rFonts w:ascii="Calibri" w:hAnsi="Calibri" w:cs="Arial"/>
          <w:sz w:val="22"/>
          <w:szCs w:val="22"/>
        </w:rPr>
        <w:t xml:space="preserve"> </w:t>
      </w:r>
    </w:p>
    <w:p w:rsidR="00365C6D" w:rsidRDefault="00365C6D" w:rsidP="00A66B27">
      <w:pPr>
        <w:ind w:left="-567" w:right="-329"/>
        <w:rPr>
          <w:rFonts w:ascii="Calibri" w:hAnsi="Calibri" w:cs="Arial"/>
          <w:sz w:val="22"/>
          <w:szCs w:val="22"/>
        </w:rPr>
      </w:pPr>
    </w:p>
    <w:p w:rsidR="00560F5F" w:rsidRDefault="00365C6D" w:rsidP="00AA055F">
      <w:pPr>
        <w:ind w:left="3" w:right="-329" w:hanging="570"/>
        <w:rPr>
          <w:rFonts w:ascii="Calibri" w:hAnsi="Calibri" w:cs="Arial"/>
          <w:sz w:val="22"/>
          <w:szCs w:val="22"/>
        </w:rPr>
      </w:pPr>
      <w:r>
        <w:rPr>
          <w:rFonts w:ascii="Calibri" w:hAnsi="Calibri" w:cs="Arial"/>
          <w:b/>
          <w:sz w:val="22"/>
          <w:szCs w:val="22"/>
        </w:rPr>
        <w:t>6.</w:t>
      </w:r>
      <w:r>
        <w:rPr>
          <w:rFonts w:ascii="Calibri" w:hAnsi="Calibri" w:cs="Arial"/>
          <w:b/>
          <w:sz w:val="22"/>
          <w:szCs w:val="22"/>
        </w:rPr>
        <w:tab/>
        <w:t xml:space="preserve">The Events Policy – </w:t>
      </w:r>
      <w:r w:rsidR="00560F5F">
        <w:rPr>
          <w:rFonts w:ascii="Calibri" w:hAnsi="Calibri" w:cs="Arial"/>
          <w:b/>
          <w:sz w:val="22"/>
          <w:szCs w:val="22"/>
        </w:rPr>
        <w:t>Ann Kingsbury</w:t>
      </w:r>
      <w:r>
        <w:rPr>
          <w:rFonts w:ascii="Calibri" w:hAnsi="Calibri" w:cs="Arial"/>
          <w:b/>
          <w:sz w:val="22"/>
          <w:szCs w:val="22"/>
        </w:rPr>
        <w:t xml:space="preserve"> – Parks for London </w:t>
      </w:r>
      <w:r>
        <w:rPr>
          <w:rFonts w:ascii="Calibri" w:hAnsi="Calibri" w:cs="Arial"/>
          <w:sz w:val="22"/>
          <w:szCs w:val="22"/>
        </w:rPr>
        <w:t>have circul</w:t>
      </w:r>
      <w:r w:rsidR="00AA055F">
        <w:rPr>
          <w:rFonts w:ascii="Calibri" w:hAnsi="Calibri" w:cs="Arial"/>
          <w:sz w:val="22"/>
          <w:szCs w:val="22"/>
        </w:rPr>
        <w:t>ated an Outdoor Events Policy template document which most boroughs</w:t>
      </w:r>
      <w:r>
        <w:rPr>
          <w:rFonts w:ascii="Calibri" w:hAnsi="Calibri" w:cs="Arial"/>
          <w:sz w:val="22"/>
          <w:szCs w:val="22"/>
        </w:rPr>
        <w:t xml:space="preserve"> have contributed to. This calls for</w:t>
      </w:r>
      <w:r w:rsidR="00AA055F">
        <w:rPr>
          <w:rFonts w:ascii="Calibri" w:hAnsi="Calibri" w:cs="Arial"/>
          <w:sz w:val="22"/>
          <w:szCs w:val="22"/>
        </w:rPr>
        <w:t xml:space="preserve"> a London wide </w:t>
      </w:r>
      <w:r w:rsidR="00C4062A">
        <w:rPr>
          <w:rFonts w:ascii="Calibri" w:hAnsi="Calibri" w:cs="Arial"/>
          <w:sz w:val="22"/>
          <w:szCs w:val="22"/>
        </w:rPr>
        <w:t>approach and</w:t>
      </w:r>
      <w:r>
        <w:rPr>
          <w:rFonts w:ascii="Calibri" w:hAnsi="Calibri" w:cs="Arial"/>
          <w:sz w:val="22"/>
          <w:szCs w:val="22"/>
        </w:rPr>
        <w:t xml:space="preserve"> Lambeth are considering adopting</w:t>
      </w:r>
      <w:r w:rsidR="00AA055F">
        <w:rPr>
          <w:rFonts w:ascii="Calibri" w:hAnsi="Calibri" w:cs="Arial"/>
          <w:sz w:val="22"/>
          <w:szCs w:val="22"/>
        </w:rPr>
        <w:t xml:space="preserve"> it</w:t>
      </w:r>
      <w:r>
        <w:rPr>
          <w:rFonts w:ascii="Calibri" w:hAnsi="Calibri" w:cs="Arial"/>
          <w:sz w:val="22"/>
          <w:szCs w:val="22"/>
        </w:rPr>
        <w:t xml:space="preserve">. </w:t>
      </w:r>
      <w:r w:rsidR="00AA055F">
        <w:rPr>
          <w:rFonts w:ascii="Calibri" w:hAnsi="Calibri" w:cs="Arial"/>
          <w:sz w:val="22"/>
          <w:szCs w:val="22"/>
        </w:rPr>
        <w:t xml:space="preserve"> We will circulate this document when it has been agreed by all boroughs.</w:t>
      </w:r>
      <w:r w:rsidR="00560F5F">
        <w:rPr>
          <w:rFonts w:ascii="Calibri" w:hAnsi="Calibri" w:cs="Arial"/>
          <w:sz w:val="22"/>
          <w:szCs w:val="22"/>
        </w:rPr>
        <w:t xml:space="preserve">  MA told us that the</w:t>
      </w:r>
      <w:r w:rsidR="00AA055F">
        <w:rPr>
          <w:rFonts w:ascii="Calibri" w:hAnsi="Calibri" w:cs="Arial"/>
          <w:sz w:val="22"/>
          <w:szCs w:val="22"/>
        </w:rPr>
        <w:t xml:space="preserve">re will be a review by Sonia Winifred and this will include </w:t>
      </w:r>
      <w:r w:rsidR="00560F5F">
        <w:rPr>
          <w:rFonts w:ascii="Calibri" w:hAnsi="Calibri" w:cs="Arial"/>
          <w:sz w:val="22"/>
          <w:szCs w:val="22"/>
        </w:rPr>
        <w:t>a process of community involvement. There has also been an ac</w:t>
      </w:r>
      <w:r w:rsidR="00AA055F">
        <w:rPr>
          <w:rFonts w:ascii="Calibri" w:hAnsi="Calibri" w:cs="Arial"/>
          <w:sz w:val="22"/>
          <w:szCs w:val="22"/>
        </w:rPr>
        <w:t xml:space="preserve">knowledgement that Events need </w:t>
      </w:r>
      <w:r w:rsidR="00560F5F">
        <w:rPr>
          <w:rFonts w:ascii="Calibri" w:hAnsi="Calibri" w:cs="Arial"/>
          <w:sz w:val="22"/>
          <w:szCs w:val="22"/>
        </w:rPr>
        <w:t>more effective oversite.</w:t>
      </w:r>
      <w:r w:rsidR="00560F5F" w:rsidRPr="00560F5F">
        <w:rPr>
          <w:rFonts w:ascii="Calibri" w:hAnsi="Calibri" w:cs="Arial"/>
          <w:sz w:val="22"/>
          <w:szCs w:val="22"/>
        </w:rPr>
        <w:t xml:space="preserve"> </w:t>
      </w:r>
    </w:p>
    <w:p w:rsidR="00365C6D" w:rsidRDefault="00560F5F" w:rsidP="00A66B27">
      <w:pPr>
        <w:ind w:left="-567" w:right="-329"/>
        <w:rPr>
          <w:rFonts w:ascii="Calibri" w:hAnsi="Calibri" w:cs="Arial"/>
          <w:i/>
          <w:sz w:val="22"/>
          <w:szCs w:val="22"/>
        </w:rPr>
      </w:pPr>
      <w:r>
        <w:rPr>
          <w:rFonts w:ascii="Calibri" w:hAnsi="Calibri" w:cs="Arial"/>
          <w:b/>
          <w:sz w:val="22"/>
          <w:szCs w:val="22"/>
        </w:rPr>
        <w:tab/>
      </w:r>
    </w:p>
    <w:p w:rsidR="00560F5F" w:rsidRDefault="00560F5F" w:rsidP="00A66B27">
      <w:pPr>
        <w:ind w:left="-567" w:right="-329"/>
        <w:rPr>
          <w:rFonts w:ascii="Calibri" w:hAnsi="Calibri" w:cs="Arial"/>
          <w:sz w:val="22"/>
          <w:szCs w:val="22"/>
        </w:rPr>
      </w:pPr>
      <w:r>
        <w:rPr>
          <w:rFonts w:ascii="Calibri" w:hAnsi="Calibri" w:cs="Arial"/>
          <w:b/>
          <w:sz w:val="22"/>
          <w:szCs w:val="22"/>
        </w:rPr>
        <w:t>7.</w:t>
      </w:r>
      <w:r>
        <w:rPr>
          <w:rFonts w:ascii="Calibri" w:hAnsi="Calibri" w:cs="Arial"/>
          <w:b/>
          <w:sz w:val="22"/>
          <w:szCs w:val="22"/>
        </w:rPr>
        <w:tab/>
        <w:t>The Brockwell Park Strategic Board – Derek Hoare</w:t>
      </w:r>
      <w:r w:rsidR="00595566">
        <w:rPr>
          <w:rFonts w:ascii="Calibri" w:hAnsi="Calibri" w:cs="Arial"/>
          <w:b/>
          <w:sz w:val="22"/>
          <w:szCs w:val="22"/>
        </w:rPr>
        <w:t xml:space="preserve"> - </w:t>
      </w:r>
      <w:r>
        <w:rPr>
          <w:rFonts w:ascii="Calibri" w:hAnsi="Calibri" w:cs="Arial"/>
          <w:b/>
          <w:sz w:val="22"/>
          <w:szCs w:val="22"/>
        </w:rPr>
        <w:t xml:space="preserve"> </w:t>
      </w:r>
      <w:r w:rsidR="00595566">
        <w:rPr>
          <w:rFonts w:ascii="Calibri" w:hAnsi="Calibri" w:cs="Arial"/>
          <w:sz w:val="22"/>
          <w:szCs w:val="22"/>
        </w:rPr>
        <w:t>W</w:t>
      </w:r>
      <w:r>
        <w:rPr>
          <w:rFonts w:ascii="Calibri" w:hAnsi="Calibri" w:cs="Arial"/>
          <w:sz w:val="22"/>
          <w:szCs w:val="22"/>
        </w:rPr>
        <w:t xml:space="preserve">hen the HLF </w:t>
      </w:r>
      <w:r w:rsidR="00595566">
        <w:rPr>
          <w:rFonts w:ascii="Calibri" w:hAnsi="Calibri" w:cs="Arial"/>
          <w:sz w:val="22"/>
          <w:szCs w:val="22"/>
        </w:rPr>
        <w:t xml:space="preserve">work </w:t>
      </w:r>
      <w:r>
        <w:rPr>
          <w:rFonts w:ascii="Calibri" w:hAnsi="Calibri" w:cs="Arial"/>
          <w:sz w:val="22"/>
          <w:szCs w:val="22"/>
        </w:rPr>
        <w:t xml:space="preserve">finished and we needed a new </w:t>
      </w:r>
      <w:r w:rsidR="00595566">
        <w:rPr>
          <w:rFonts w:ascii="Calibri" w:hAnsi="Calibri" w:cs="Arial"/>
          <w:sz w:val="22"/>
          <w:szCs w:val="22"/>
        </w:rPr>
        <w:tab/>
      </w:r>
      <w:r>
        <w:rPr>
          <w:rFonts w:ascii="Calibri" w:hAnsi="Calibri" w:cs="Arial"/>
          <w:sz w:val="22"/>
          <w:szCs w:val="22"/>
        </w:rPr>
        <w:t xml:space="preserve">strategic direction, the Brockwell Park Management Team was set up so that stakeholders and parks </w:t>
      </w:r>
      <w:r w:rsidR="00595566">
        <w:rPr>
          <w:rFonts w:ascii="Calibri" w:hAnsi="Calibri" w:cs="Arial"/>
          <w:sz w:val="22"/>
          <w:szCs w:val="22"/>
        </w:rPr>
        <w:tab/>
      </w:r>
      <w:r>
        <w:rPr>
          <w:rFonts w:ascii="Calibri" w:hAnsi="Calibri" w:cs="Arial"/>
          <w:sz w:val="22"/>
          <w:szCs w:val="22"/>
        </w:rPr>
        <w:t>officers could meet together to di</w:t>
      </w:r>
      <w:r w:rsidR="00595566">
        <w:rPr>
          <w:rFonts w:ascii="Calibri" w:hAnsi="Calibri" w:cs="Arial"/>
          <w:sz w:val="22"/>
          <w:szCs w:val="22"/>
        </w:rPr>
        <w:t>scuss direction and share updates and</w:t>
      </w:r>
      <w:r>
        <w:rPr>
          <w:rFonts w:ascii="Calibri" w:hAnsi="Calibri" w:cs="Arial"/>
          <w:sz w:val="22"/>
          <w:szCs w:val="22"/>
        </w:rPr>
        <w:t xml:space="preserve"> </w:t>
      </w:r>
      <w:r w:rsidR="00595566">
        <w:rPr>
          <w:rFonts w:ascii="Calibri" w:hAnsi="Calibri" w:cs="Arial"/>
          <w:sz w:val="22"/>
          <w:szCs w:val="22"/>
        </w:rPr>
        <w:t>current information</w:t>
      </w:r>
      <w:r>
        <w:rPr>
          <w:rFonts w:ascii="Calibri" w:hAnsi="Calibri" w:cs="Arial"/>
          <w:sz w:val="22"/>
          <w:szCs w:val="22"/>
        </w:rPr>
        <w:t xml:space="preserve">. This </w:t>
      </w:r>
      <w:r w:rsidR="00595566">
        <w:rPr>
          <w:rFonts w:ascii="Calibri" w:hAnsi="Calibri" w:cs="Arial"/>
          <w:sz w:val="22"/>
          <w:szCs w:val="22"/>
        </w:rPr>
        <w:tab/>
        <w:t xml:space="preserve">meeting has been going well for over two years and has been attended by events, fund holders, </w:t>
      </w:r>
      <w:r w:rsidR="00595566">
        <w:rPr>
          <w:rFonts w:ascii="Calibri" w:hAnsi="Calibri" w:cs="Arial"/>
          <w:sz w:val="22"/>
          <w:szCs w:val="22"/>
        </w:rPr>
        <w:tab/>
        <w:t>charitable bodies, artists, sports etc.</w:t>
      </w:r>
    </w:p>
    <w:p w:rsidR="00595566" w:rsidRDefault="00595566" w:rsidP="00A66B27">
      <w:pPr>
        <w:ind w:left="-567" w:right="-329"/>
        <w:rPr>
          <w:rFonts w:ascii="Calibri" w:hAnsi="Calibri" w:cs="Arial"/>
          <w:sz w:val="22"/>
          <w:szCs w:val="22"/>
        </w:rPr>
      </w:pPr>
      <w:r>
        <w:rPr>
          <w:rFonts w:ascii="Calibri" w:hAnsi="Calibri" w:cs="Arial"/>
          <w:b/>
          <w:sz w:val="22"/>
          <w:szCs w:val="22"/>
        </w:rPr>
        <w:tab/>
      </w:r>
      <w:r>
        <w:rPr>
          <w:rFonts w:ascii="Calibri" w:hAnsi="Calibri" w:cs="Arial"/>
          <w:sz w:val="22"/>
          <w:szCs w:val="22"/>
        </w:rPr>
        <w:t xml:space="preserve">Alongside this meeting – during the Co-operative Parks initiative, the BPCP had formulated the structure </w:t>
      </w:r>
      <w:r>
        <w:rPr>
          <w:rFonts w:ascii="Calibri" w:hAnsi="Calibri" w:cs="Arial"/>
          <w:sz w:val="22"/>
          <w:szCs w:val="22"/>
        </w:rPr>
        <w:tab/>
        <w:t xml:space="preserve">to have a Strategic Board to implement the HLF Management Plan document. The BPCP pursued this </w:t>
      </w:r>
      <w:r>
        <w:rPr>
          <w:rFonts w:ascii="Calibri" w:hAnsi="Calibri" w:cs="Arial"/>
          <w:sz w:val="22"/>
          <w:szCs w:val="22"/>
        </w:rPr>
        <w:tab/>
        <w:t xml:space="preserve">idea throughout all the changes and this year Lambeth invited us to implement it with them. There are </w:t>
      </w:r>
      <w:r>
        <w:rPr>
          <w:rFonts w:ascii="Calibri" w:hAnsi="Calibri" w:cs="Arial"/>
          <w:sz w:val="22"/>
          <w:szCs w:val="22"/>
        </w:rPr>
        <w:tab/>
        <w:t xml:space="preserve">two ward councillors, two BPCP representatives, one Parks officer and currently a vacancy that will be </w:t>
      </w:r>
      <w:r>
        <w:rPr>
          <w:rFonts w:ascii="Calibri" w:hAnsi="Calibri" w:cs="Arial"/>
          <w:sz w:val="22"/>
          <w:szCs w:val="22"/>
        </w:rPr>
        <w:tab/>
        <w:t xml:space="preserve">filled by the incoming Operation Manager for Parks.  This board had its inaugural meeting some months </w:t>
      </w:r>
      <w:r>
        <w:rPr>
          <w:rFonts w:ascii="Calibri" w:hAnsi="Calibri" w:cs="Arial"/>
          <w:sz w:val="22"/>
          <w:szCs w:val="22"/>
        </w:rPr>
        <w:tab/>
        <w:t xml:space="preserve">ago and has been ratified. There have been two meetings and the terms of reference are </w:t>
      </w:r>
      <w:r w:rsidR="00D74E1C">
        <w:rPr>
          <w:rFonts w:ascii="Calibri" w:hAnsi="Calibri" w:cs="Arial"/>
          <w:sz w:val="22"/>
          <w:szCs w:val="22"/>
        </w:rPr>
        <w:t xml:space="preserve">set out. The </w:t>
      </w:r>
      <w:r w:rsidR="00D74E1C">
        <w:rPr>
          <w:rFonts w:ascii="Calibri" w:hAnsi="Calibri" w:cs="Arial"/>
          <w:sz w:val="22"/>
          <w:szCs w:val="22"/>
        </w:rPr>
        <w:tab/>
        <w:t>board have agreed a revised management plan,</w:t>
      </w:r>
      <w:r w:rsidR="005D3645">
        <w:rPr>
          <w:rFonts w:ascii="Calibri" w:hAnsi="Calibri" w:cs="Arial"/>
          <w:sz w:val="22"/>
          <w:szCs w:val="22"/>
        </w:rPr>
        <w:t xml:space="preserve"> and now have the</w:t>
      </w:r>
      <w:r w:rsidR="00D74E1C">
        <w:rPr>
          <w:rFonts w:ascii="Calibri" w:hAnsi="Calibri" w:cs="Arial"/>
          <w:sz w:val="22"/>
          <w:szCs w:val="22"/>
        </w:rPr>
        <w:t xml:space="preserve"> the indicative costs for Brockwell </w:t>
      </w:r>
      <w:r w:rsidR="005D3645">
        <w:rPr>
          <w:rFonts w:ascii="Calibri" w:hAnsi="Calibri" w:cs="Arial"/>
          <w:sz w:val="22"/>
          <w:szCs w:val="22"/>
        </w:rPr>
        <w:tab/>
        <w:t xml:space="preserve">Park so that a budget </w:t>
      </w:r>
      <w:r w:rsidR="00D74E1C">
        <w:rPr>
          <w:rFonts w:ascii="Calibri" w:hAnsi="Calibri" w:cs="Arial"/>
          <w:sz w:val="22"/>
          <w:szCs w:val="22"/>
        </w:rPr>
        <w:t xml:space="preserve">can be set. </w:t>
      </w:r>
    </w:p>
    <w:p w:rsidR="005D3645" w:rsidRDefault="00D74E1C" w:rsidP="00A66B27">
      <w:pPr>
        <w:ind w:left="-567" w:right="-329"/>
        <w:rPr>
          <w:rFonts w:ascii="Calibri" w:hAnsi="Calibri" w:cs="Arial"/>
          <w:sz w:val="22"/>
          <w:szCs w:val="22"/>
        </w:rPr>
      </w:pPr>
      <w:r>
        <w:rPr>
          <w:rFonts w:ascii="Calibri" w:hAnsi="Calibri" w:cs="Arial"/>
          <w:sz w:val="22"/>
          <w:szCs w:val="22"/>
        </w:rPr>
        <w:tab/>
      </w:r>
    </w:p>
    <w:p w:rsidR="00D74E1C" w:rsidRDefault="005D3645" w:rsidP="00A66B27">
      <w:pPr>
        <w:ind w:left="-567" w:right="-329"/>
        <w:rPr>
          <w:rFonts w:ascii="Calibri" w:hAnsi="Calibri" w:cs="Arial"/>
          <w:sz w:val="22"/>
          <w:szCs w:val="22"/>
        </w:rPr>
      </w:pPr>
      <w:r>
        <w:rPr>
          <w:rFonts w:ascii="Calibri" w:hAnsi="Calibri" w:cs="Arial"/>
          <w:sz w:val="22"/>
          <w:szCs w:val="22"/>
        </w:rPr>
        <w:tab/>
      </w:r>
      <w:r w:rsidR="00D74E1C">
        <w:rPr>
          <w:rFonts w:ascii="Calibri" w:hAnsi="Calibri" w:cs="Arial"/>
          <w:sz w:val="22"/>
          <w:szCs w:val="22"/>
        </w:rPr>
        <w:t xml:space="preserve">On the future agenda is the Brockwell Hall bid – if approved, and then it is our view that ‘the Hall and </w:t>
      </w:r>
      <w:r w:rsidR="00D74E1C">
        <w:rPr>
          <w:rFonts w:ascii="Calibri" w:hAnsi="Calibri" w:cs="Arial"/>
          <w:sz w:val="22"/>
          <w:szCs w:val="22"/>
        </w:rPr>
        <w:tab/>
        <w:t xml:space="preserve">the Park should be managed together as an indivisible entity’. Also the Board will advocate that the </w:t>
      </w:r>
      <w:r w:rsidR="00D74E1C">
        <w:rPr>
          <w:rFonts w:ascii="Calibri" w:hAnsi="Calibri" w:cs="Arial"/>
          <w:sz w:val="22"/>
          <w:szCs w:val="22"/>
        </w:rPr>
        <w:tab/>
        <w:t xml:space="preserve">Park should hold events commensurate to the size of the park. The next meeting will take place on </w:t>
      </w:r>
      <w:r w:rsidR="00D74E1C">
        <w:rPr>
          <w:rFonts w:ascii="Calibri" w:hAnsi="Calibri" w:cs="Arial"/>
          <w:sz w:val="22"/>
          <w:szCs w:val="22"/>
        </w:rPr>
        <w:tab/>
        <w:t>the 3</w:t>
      </w:r>
      <w:r w:rsidR="00D74E1C" w:rsidRPr="00D74E1C">
        <w:rPr>
          <w:rFonts w:ascii="Calibri" w:hAnsi="Calibri" w:cs="Arial"/>
          <w:sz w:val="22"/>
          <w:szCs w:val="22"/>
          <w:vertAlign w:val="superscript"/>
        </w:rPr>
        <w:t>rd</w:t>
      </w:r>
      <w:r w:rsidR="00D74E1C">
        <w:rPr>
          <w:rFonts w:ascii="Calibri" w:hAnsi="Calibri" w:cs="Arial"/>
          <w:sz w:val="22"/>
          <w:szCs w:val="22"/>
        </w:rPr>
        <w:t xml:space="preserve"> of October. Stakeholders can attend but not take part. The minutes will be put on our website </w:t>
      </w:r>
      <w:r w:rsidR="00D74E1C">
        <w:rPr>
          <w:rFonts w:ascii="Calibri" w:hAnsi="Calibri" w:cs="Arial"/>
          <w:sz w:val="22"/>
          <w:szCs w:val="22"/>
        </w:rPr>
        <w:tab/>
        <w:t>with the exception of items under a confidentiality clause.</w:t>
      </w:r>
    </w:p>
    <w:p w:rsidR="005D3645" w:rsidRDefault="005D3645" w:rsidP="00A66B27">
      <w:pPr>
        <w:ind w:left="-567" w:right="-329"/>
        <w:rPr>
          <w:rFonts w:ascii="Calibri" w:hAnsi="Calibri" w:cs="Arial"/>
          <w:sz w:val="22"/>
          <w:szCs w:val="22"/>
        </w:rPr>
      </w:pPr>
    </w:p>
    <w:p w:rsidR="005D3645" w:rsidRDefault="005D3645" w:rsidP="00A66B27">
      <w:pPr>
        <w:ind w:left="-567" w:right="-329"/>
        <w:rPr>
          <w:rFonts w:ascii="Calibri" w:hAnsi="Calibri" w:cs="Arial"/>
          <w:sz w:val="22"/>
          <w:szCs w:val="22"/>
        </w:rPr>
      </w:pPr>
      <w:r>
        <w:rPr>
          <w:rFonts w:ascii="Calibri" w:hAnsi="Calibri" w:cs="Arial"/>
          <w:b/>
          <w:sz w:val="22"/>
          <w:szCs w:val="22"/>
        </w:rPr>
        <w:t>8.</w:t>
      </w:r>
      <w:r>
        <w:rPr>
          <w:rFonts w:ascii="Calibri" w:hAnsi="Calibri" w:cs="Arial"/>
          <w:b/>
          <w:sz w:val="22"/>
          <w:szCs w:val="22"/>
        </w:rPr>
        <w:tab/>
        <w:t xml:space="preserve">Field Day’s current application for 2019 – Ann Kingsbury </w:t>
      </w:r>
      <w:r>
        <w:rPr>
          <w:rFonts w:ascii="Calibri" w:hAnsi="Calibri" w:cs="Arial"/>
          <w:sz w:val="22"/>
          <w:szCs w:val="22"/>
        </w:rPr>
        <w:t xml:space="preserve">– Field Day have lodged a second 1 year </w:t>
      </w:r>
      <w:r>
        <w:rPr>
          <w:rFonts w:ascii="Calibri" w:hAnsi="Calibri" w:cs="Arial"/>
          <w:sz w:val="22"/>
          <w:szCs w:val="22"/>
        </w:rPr>
        <w:tab/>
        <w:t xml:space="preserve">application for 2019.  Cllr Mary Atkins is now Chair of the scrutiny committee and they will focus on </w:t>
      </w:r>
    </w:p>
    <w:p w:rsidR="005D3645" w:rsidRPr="00C4062A" w:rsidRDefault="006634BD" w:rsidP="000C20E5">
      <w:pPr>
        <w:ind w:left="3" w:right="-329"/>
        <w:rPr>
          <w:rFonts w:ascii="Calibri" w:hAnsi="Calibri" w:cs="Arial"/>
          <w:i/>
          <w:sz w:val="22"/>
          <w:szCs w:val="22"/>
        </w:rPr>
      </w:pPr>
      <w:r>
        <w:rPr>
          <w:rFonts w:ascii="Calibri" w:hAnsi="Calibri" w:cs="Arial"/>
          <w:sz w:val="22"/>
          <w:szCs w:val="22"/>
        </w:rPr>
        <w:lastRenderedPageBreak/>
        <w:t>b</w:t>
      </w:r>
      <w:r w:rsidR="005D3645">
        <w:rPr>
          <w:rFonts w:ascii="Calibri" w:hAnsi="Calibri" w:cs="Arial"/>
          <w:sz w:val="22"/>
          <w:szCs w:val="22"/>
        </w:rPr>
        <w:t xml:space="preserve">oth </w:t>
      </w:r>
      <w:r>
        <w:rPr>
          <w:rFonts w:ascii="Calibri" w:hAnsi="Calibri" w:cs="Arial"/>
          <w:sz w:val="22"/>
          <w:szCs w:val="22"/>
        </w:rPr>
        <w:t xml:space="preserve">the </w:t>
      </w:r>
      <w:r w:rsidR="005D3645">
        <w:rPr>
          <w:rFonts w:ascii="Calibri" w:hAnsi="Calibri" w:cs="Arial"/>
          <w:sz w:val="22"/>
          <w:szCs w:val="22"/>
        </w:rPr>
        <w:t>Field Day applicat</w:t>
      </w:r>
      <w:r w:rsidR="000C20E5">
        <w:rPr>
          <w:rFonts w:ascii="Calibri" w:hAnsi="Calibri" w:cs="Arial"/>
          <w:sz w:val="22"/>
          <w:szCs w:val="22"/>
        </w:rPr>
        <w:t xml:space="preserve">ion for Brockwell Park and the Winterville application for  </w:t>
      </w:r>
      <w:r w:rsidR="005D3645">
        <w:rPr>
          <w:rFonts w:ascii="Calibri" w:hAnsi="Calibri" w:cs="Arial"/>
          <w:sz w:val="22"/>
          <w:szCs w:val="22"/>
        </w:rPr>
        <w:t xml:space="preserve">Clapham Common. They will focus on a. what is being delivered, </w:t>
      </w:r>
      <w:r w:rsidR="00EC705C">
        <w:rPr>
          <w:rFonts w:ascii="Calibri" w:hAnsi="Calibri" w:cs="Arial"/>
          <w:sz w:val="22"/>
          <w:szCs w:val="22"/>
        </w:rPr>
        <w:t xml:space="preserve">and b. the impact on the local </w:t>
      </w:r>
      <w:r w:rsidR="005D3645">
        <w:rPr>
          <w:rFonts w:ascii="Calibri" w:hAnsi="Calibri" w:cs="Arial"/>
          <w:sz w:val="22"/>
          <w:szCs w:val="22"/>
        </w:rPr>
        <w:t xml:space="preserve">community. There will be a report by January. </w:t>
      </w:r>
      <w:r w:rsidR="00C4062A">
        <w:rPr>
          <w:rFonts w:ascii="Calibri" w:hAnsi="Calibri" w:cs="Arial"/>
          <w:sz w:val="22"/>
          <w:szCs w:val="22"/>
        </w:rPr>
        <w:t xml:space="preserve"> (</w:t>
      </w:r>
      <w:r w:rsidR="00C4062A">
        <w:rPr>
          <w:rFonts w:ascii="Calibri" w:hAnsi="Calibri" w:cs="Arial"/>
          <w:i/>
          <w:sz w:val="22"/>
          <w:szCs w:val="22"/>
        </w:rPr>
        <w:t>this information is now incorrect. Field Day have withdrawn their application for a 2019 Festival but the Mighty Hoopla application is still in. We will give you more information when we have it.)</w:t>
      </w:r>
    </w:p>
    <w:p w:rsidR="00C4062A" w:rsidRDefault="00C4062A" w:rsidP="00A66B27">
      <w:pPr>
        <w:ind w:left="-567" w:right="-329"/>
        <w:rPr>
          <w:rFonts w:ascii="Calibri" w:hAnsi="Calibri" w:cs="Arial"/>
          <w:b/>
          <w:sz w:val="22"/>
          <w:szCs w:val="22"/>
        </w:rPr>
      </w:pPr>
    </w:p>
    <w:p w:rsidR="005D3645" w:rsidRDefault="005D3645" w:rsidP="00A66B27">
      <w:pPr>
        <w:ind w:left="-567" w:right="-329"/>
        <w:rPr>
          <w:rFonts w:ascii="Calibri" w:hAnsi="Calibri" w:cs="Arial"/>
          <w:sz w:val="22"/>
          <w:szCs w:val="22"/>
        </w:rPr>
      </w:pPr>
      <w:r>
        <w:rPr>
          <w:rFonts w:ascii="Calibri" w:hAnsi="Calibri" w:cs="Arial"/>
          <w:b/>
          <w:sz w:val="22"/>
          <w:szCs w:val="22"/>
        </w:rPr>
        <w:t>9.</w:t>
      </w:r>
      <w:r>
        <w:rPr>
          <w:rFonts w:ascii="Calibri" w:hAnsi="Calibri" w:cs="Arial"/>
          <w:b/>
          <w:sz w:val="22"/>
          <w:szCs w:val="22"/>
        </w:rPr>
        <w:tab/>
        <w:t xml:space="preserve">Pro Forma for the Fireworks Bid 2018. – Ann Kingsbury </w:t>
      </w:r>
      <w:r>
        <w:rPr>
          <w:rFonts w:ascii="Calibri" w:hAnsi="Calibri" w:cs="Arial"/>
          <w:sz w:val="22"/>
          <w:szCs w:val="22"/>
        </w:rPr>
        <w:t xml:space="preserve">– </w:t>
      </w:r>
      <w:r w:rsidR="00A57002">
        <w:rPr>
          <w:rFonts w:ascii="Calibri" w:hAnsi="Calibri" w:cs="Arial"/>
          <w:sz w:val="22"/>
          <w:szCs w:val="22"/>
        </w:rPr>
        <w:t>This is a one year application and we</w:t>
      </w:r>
      <w:r>
        <w:rPr>
          <w:rFonts w:ascii="Calibri" w:hAnsi="Calibri" w:cs="Arial"/>
          <w:sz w:val="22"/>
          <w:szCs w:val="22"/>
        </w:rPr>
        <w:t xml:space="preserve"> attached </w:t>
      </w:r>
      <w:r w:rsidR="00A57002">
        <w:rPr>
          <w:rFonts w:ascii="Calibri" w:hAnsi="Calibri" w:cs="Arial"/>
          <w:sz w:val="22"/>
          <w:szCs w:val="22"/>
        </w:rPr>
        <w:tab/>
      </w:r>
      <w:r>
        <w:rPr>
          <w:rFonts w:ascii="Calibri" w:hAnsi="Calibri" w:cs="Arial"/>
          <w:sz w:val="22"/>
          <w:szCs w:val="22"/>
        </w:rPr>
        <w:t>the Fireworks bid for this meeting and invite</w:t>
      </w:r>
      <w:r w:rsidR="00A57002">
        <w:rPr>
          <w:rFonts w:ascii="Calibri" w:hAnsi="Calibri" w:cs="Arial"/>
          <w:sz w:val="22"/>
          <w:szCs w:val="22"/>
        </w:rPr>
        <w:t>d</w:t>
      </w:r>
      <w:r>
        <w:rPr>
          <w:rFonts w:ascii="Calibri" w:hAnsi="Calibri" w:cs="Arial"/>
          <w:sz w:val="22"/>
          <w:szCs w:val="22"/>
        </w:rPr>
        <w:t xml:space="preserve"> you to sen</w:t>
      </w:r>
      <w:r w:rsidR="008A0B32">
        <w:rPr>
          <w:rFonts w:ascii="Calibri" w:hAnsi="Calibri" w:cs="Arial"/>
          <w:sz w:val="22"/>
          <w:szCs w:val="22"/>
        </w:rPr>
        <w:t xml:space="preserve">d any comments you have to us. </w:t>
      </w:r>
      <w:r>
        <w:rPr>
          <w:rFonts w:ascii="Calibri" w:hAnsi="Calibri" w:cs="Arial"/>
          <w:sz w:val="22"/>
          <w:szCs w:val="22"/>
        </w:rPr>
        <w:t xml:space="preserve">We will </w:t>
      </w:r>
      <w:r w:rsidR="00A57002">
        <w:rPr>
          <w:rFonts w:ascii="Calibri" w:hAnsi="Calibri" w:cs="Arial"/>
          <w:sz w:val="22"/>
          <w:szCs w:val="22"/>
        </w:rPr>
        <w:tab/>
      </w:r>
      <w:r>
        <w:rPr>
          <w:rFonts w:ascii="Calibri" w:hAnsi="Calibri" w:cs="Arial"/>
          <w:sz w:val="22"/>
          <w:szCs w:val="22"/>
        </w:rPr>
        <w:t xml:space="preserve">need them </w:t>
      </w:r>
      <w:r w:rsidR="00A57002">
        <w:rPr>
          <w:rFonts w:ascii="Calibri" w:hAnsi="Calibri" w:cs="Arial"/>
          <w:sz w:val="22"/>
          <w:szCs w:val="22"/>
        </w:rPr>
        <w:t xml:space="preserve">in a written format so we can pass them on to Lambeth Events.  The proposal is for no stage </w:t>
      </w:r>
      <w:r w:rsidR="00A57002">
        <w:rPr>
          <w:rFonts w:ascii="Calibri" w:hAnsi="Calibri" w:cs="Arial"/>
          <w:sz w:val="22"/>
          <w:szCs w:val="22"/>
        </w:rPr>
        <w:tab/>
        <w:t xml:space="preserve">this year but two firework displays – one at 18.30 – for children; and one at 20.00. At the time of </w:t>
      </w:r>
      <w:r w:rsidR="00A57002">
        <w:rPr>
          <w:rFonts w:ascii="Calibri" w:hAnsi="Calibri" w:cs="Arial"/>
          <w:sz w:val="22"/>
          <w:szCs w:val="22"/>
        </w:rPr>
        <w:tab/>
        <w:t xml:space="preserve">this meeting we had received no complaints or queries. </w:t>
      </w:r>
      <w:r w:rsidR="008A0B32">
        <w:rPr>
          <w:rFonts w:ascii="Calibri" w:hAnsi="Calibri" w:cs="Arial"/>
          <w:sz w:val="22"/>
          <w:szCs w:val="22"/>
        </w:rPr>
        <w:br/>
        <w:t xml:space="preserve">           </w:t>
      </w:r>
      <w:r w:rsidR="00A57002">
        <w:rPr>
          <w:rFonts w:ascii="Calibri" w:hAnsi="Calibri" w:cs="Arial"/>
          <w:sz w:val="22"/>
          <w:szCs w:val="22"/>
        </w:rPr>
        <w:t>Cllr Fred Cowell is now the Chair of Licensing.</w:t>
      </w:r>
    </w:p>
    <w:p w:rsidR="00A57002" w:rsidRDefault="00A57002" w:rsidP="00A66B27">
      <w:pPr>
        <w:ind w:left="-567" w:right="-329"/>
        <w:rPr>
          <w:rFonts w:ascii="Calibri" w:hAnsi="Calibri" w:cs="Arial"/>
          <w:sz w:val="22"/>
          <w:szCs w:val="22"/>
        </w:rPr>
      </w:pPr>
    </w:p>
    <w:p w:rsidR="00A57002" w:rsidRDefault="008A0B32" w:rsidP="00A66B27">
      <w:pPr>
        <w:ind w:left="-567" w:right="-329"/>
        <w:rPr>
          <w:rFonts w:ascii="Calibri" w:hAnsi="Calibri" w:cs="Arial"/>
          <w:sz w:val="22"/>
          <w:szCs w:val="22"/>
        </w:rPr>
      </w:pPr>
      <w:r>
        <w:rPr>
          <w:rFonts w:ascii="Calibri" w:hAnsi="Calibri" w:cs="Arial"/>
          <w:b/>
          <w:sz w:val="22"/>
          <w:szCs w:val="22"/>
        </w:rPr>
        <w:t xml:space="preserve">10. </w:t>
      </w:r>
      <w:r>
        <w:rPr>
          <w:rFonts w:ascii="Calibri" w:hAnsi="Calibri" w:cs="Arial"/>
          <w:b/>
          <w:sz w:val="22"/>
          <w:szCs w:val="22"/>
        </w:rPr>
        <w:tab/>
        <w:t xml:space="preserve">AOB  </w:t>
      </w:r>
      <w:r w:rsidRPr="008A0B32">
        <w:rPr>
          <w:rFonts w:ascii="Calibri" w:hAnsi="Calibri" w:cs="Arial"/>
          <w:sz w:val="22"/>
          <w:szCs w:val="22"/>
        </w:rPr>
        <w:t>There was no other business</w:t>
      </w:r>
    </w:p>
    <w:p w:rsidR="00EC705C" w:rsidRDefault="00EC705C" w:rsidP="00A66B27">
      <w:pPr>
        <w:ind w:left="-567" w:right="-329"/>
        <w:rPr>
          <w:rFonts w:ascii="Calibri" w:hAnsi="Calibri" w:cs="Arial"/>
          <w:b/>
          <w:color w:val="FF0000"/>
          <w:sz w:val="22"/>
          <w:szCs w:val="22"/>
        </w:rPr>
      </w:pPr>
    </w:p>
    <w:p w:rsidR="00EC705C" w:rsidRPr="00EC705C" w:rsidRDefault="00EC705C" w:rsidP="00A66B27">
      <w:pPr>
        <w:ind w:left="-567" w:right="-329"/>
        <w:rPr>
          <w:rFonts w:ascii="Calibri" w:hAnsi="Calibri" w:cs="Arial"/>
          <w:b/>
          <w:sz w:val="22"/>
          <w:szCs w:val="22"/>
        </w:rPr>
      </w:pPr>
      <w:r w:rsidRPr="00EC705C">
        <w:rPr>
          <w:rFonts w:ascii="Calibri" w:hAnsi="Calibri" w:cs="Arial"/>
          <w:b/>
          <w:sz w:val="22"/>
          <w:szCs w:val="22"/>
        </w:rPr>
        <w:t xml:space="preserve">11. </w:t>
      </w:r>
      <w:r w:rsidRPr="00EC705C">
        <w:rPr>
          <w:rFonts w:ascii="Calibri" w:hAnsi="Calibri" w:cs="Arial"/>
          <w:b/>
          <w:sz w:val="22"/>
          <w:szCs w:val="22"/>
        </w:rPr>
        <w:tab/>
        <w:t>Date of next meeting: TBC</w:t>
      </w:r>
    </w:p>
    <w:p w:rsidR="00A57002" w:rsidRDefault="00A57002" w:rsidP="00A66B27">
      <w:pPr>
        <w:ind w:left="-567" w:right="-329"/>
        <w:rPr>
          <w:rFonts w:ascii="Calibri" w:hAnsi="Calibri" w:cs="Arial"/>
          <w:sz w:val="22"/>
          <w:szCs w:val="22"/>
        </w:rPr>
      </w:pPr>
    </w:p>
    <w:p w:rsidR="00A57002" w:rsidRPr="005D3645" w:rsidRDefault="00A57002" w:rsidP="00A66B27">
      <w:pPr>
        <w:ind w:left="-567" w:right="-329"/>
        <w:rPr>
          <w:rFonts w:ascii="Calibri" w:hAnsi="Calibri" w:cs="Arial"/>
          <w:sz w:val="22"/>
          <w:szCs w:val="22"/>
        </w:rPr>
      </w:pPr>
    </w:p>
    <w:p w:rsidR="00365C6D" w:rsidRPr="00365C6D" w:rsidRDefault="00365C6D" w:rsidP="00A66B27">
      <w:pPr>
        <w:ind w:left="-567" w:right="-329"/>
        <w:rPr>
          <w:rFonts w:ascii="Calibri" w:hAnsi="Calibri" w:cs="Arial"/>
          <w:sz w:val="22"/>
          <w:szCs w:val="22"/>
        </w:rPr>
      </w:pPr>
      <w:r>
        <w:rPr>
          <w:rFonts w:ascii="Calibri" w:hAnsi="Calibri" w:cs="Arial"/>
          <w:b/>
          <w:sz w:val="22"/>
          <w:szCs w:val="22"/>
        </w:rPr>
        <w:tab/>
      </w:r>
    </w:p>
    <w:p w:rsidR="00346914" w:rsidRDefault="00346914" w:rsidP="00140ED6">
      <w:pPr>
        <w:rPr>
          <w:rFonts w:ascii="Calibri" w:hAnsi="Calibri" w:cs="Calibri"/>
          <w:sz w:val="22"/>
          <w:szCs w:val="22"/>
        </w:rPr>
      </w:pPr>
    </w:p>
    <w:p w:rsidR="00C730DA" w:rsidRDefault="00C730DA" w:rsidP="00AC56AF">
      <w:pPr>
        <w:ind w:left="-567"/>
        <w:rPr>
          <w:rFonts w:ascii="Calibri" w:hAnsi="Calibri" w:cs="Calibri"/>
          <w:sz w:val="22"/>
          <w:szCs w:val="22"/>
        </w:rPr>
      </w:pPr>
    </w:p>
    <w:p w:rsidR="00C730DA" w:rsidRDefault="00C730DA" w:rsidP="00AC56AF">
      <w:pPr>
        <w:ind w:left="-567"/>
        <w:rPr>
          <w:rFonts w:ascii="Calibri" w:hAnsi="Calibri" w:cs="Calibri"/>
          <w:sz w:val="22"/>
          <w:szCs w:val="22"/>
        </w:rPr>
      </w:pPr>
    </w:p>
    <w:p w:rsidR="00C730DA" w:rsidRDefault="00C4062A" w:rsidP="00C4062A">
      <w:pPr>
        <w:ind w:left="-567"/>
        <w:jc w:val="center"/>
        <w:rPr>
          <w:rFonts w:ascii="Calibri" w:hAnsi="Calibri" w:cs="Calibri"/>
          <w:sz w:val="22"/>
          <w:szCs w:val="22"/>
        </w:rPr>
      </w:pPr>
      <w:r>
        <w:rPr>
          <w:rFonts w:ascii="Calibri" w:hAnsi="Calibri" w:cs="Calibri"/>
          <w:sz w:val="22"/>
          <w:szCs w:val="22"/>
        </w:rPr>
        <w:t>…………………………………………………………………………………..</w:t>
      </w:r>
      <w:bookmarkStart w:id="0" w:name="_GoBack"/>
      <w:bookmarkEnd w:id="0"/>
    </w:p>
    <w:p w:rsidR="00C730DA" w:rsidRDefault="00C730DA" w:rsidP="00AC56AF">
      <w:pPr>
        <w:ind w:left="-567"/>
        <w:rPr>
          <w:rFonts w:ascii="Calibri" w:hAnsi="Calibri" w:cs="Calibri"/>
          <w:sz w:val="22"/>
          <w:szCs w:val="22"/>
        </w:rPr>
      </w:pPr>
    </w:p>
    <w:p w:rsidR="009069BF" w:rsidRPr="00D55854" w:rsidRDefault="009069BF" w:rsidP="00D55854">
      <w:pPr>
        <w:ind w:left="-567" w:right="-329"/>
        <w:rPr>
          <w:rFonts w:ascii="Calibri" w:hAnsi="Calibri" w:cs="Arial"/>
          <w:sz w:val="22"/>
          <w:szCs w:val="22"/>
        </w:rPr>
      </w:pPr>
    </w:p>
    <w:sectPr w:rsidR="009069BF" w:rsidRPr="00D55854" w:rsidSect="00B466B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809" w:rsidRDefault="000C4809" w:rsidP="000B39C2">
      <w:r>
        <w:separator/>
      </w:r>
    </w:p>
  </w:endnote>
  <w:endnote w:type="continuationSeparator" w:id="0">
    <w:p w:rsidR="000C4809" w:rsidRDefault="000C4809" w:rsidP="000B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809" w:rsidRDefault="000C4809" w:rsidP="000B39C2">
      <w:r>
        <w:separator/>
      </w:r>
    </w:p>
  </w:footnote>
  <w:footnote w:type="continuationSeparator" w:id="0">
    <w:p w:rsidR="000C4809" w:rsidRDefault="000C4809" w:rsidP="000B39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648"/>
    <w:multiLevelType w:val="hybridMultilevel"/>
    <w:tmpl w:val="FC2A7C9C"/>
    <w:lvl w:ilvl="0" w:tplc="1FF4226C">
      <w:start w:val="1"/>
      <w:numFmt w:val="low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300E5876"/>
    <w:multiLevelType w:val="hybridMultilevel"/>
    <w:tmpl w:val="14F68C7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6A2B54AA"/>
    <w:multiLevelType w:val="hybridMultilevel"/>
    <w:tmpl w:val="2BF49554"/>
    <w:lvl w:ilvl="0" w:tplc="45148C56">
      <w:start w:val="2"/>
      <w:numFmt w:val="bullet"/>
      <w:lvlText w:val="-"/>
      <w:lvlJc w:val="left"/>
      <w:pPr>
        <w:ind w:left="363" w:hanging="360"/>
      </w:pPr>
      <w:rPr>
        <w:rFonts w:ascii="Calibri" w:eastAsia="Times New Roman" w:hAnsi="Calibri" w:cs="Aria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B39C2"/>
    <w:rsid w:val="00001D85"/>
    <w:rsid w:val="000110DD"/>
    <w:rsid w:val="0002225D"/>
    <w:rsid w:val="000235A9"/>
    <w:rsid w:val="0004196C"/>
    <w:rsid w:val="00054470"/>
    <w:rsid w:val="000552E4"/>
    <w:rsid w:val="000579DE"/>
    <w:rsid w:val="00076AD3"/>
    <w:rsid w:val="0009120F"/>
    <w:rsid w:val="0009202E"/>
    <w:rsid w:val="000977B0"/>
    <w:rsid w:val="000B39C2"/>
    <w:rsid w:val="000B52DC"/>
    <w:rsid w:val="000C20E5"/>
    <w:rsid w:val="000C4809"/>
    <w:rsid w:val="000F6691"/>
    <w:rsid w:val="000F6786"/>
    <w:rsid w:val="00140ED6"/>
    <w:rsid w:val="0014546D"/>
    <w:rsid w:val="00147895"/>
    <w:rsid w:val="0017433E"/>
    <w:rsid w:val="001769DD"/>
    <w:rsid w:val="0018429F"/>
    <w:rsid w:val="001C0AD6"/>
    <w:rsid w:val="001C773A"/>
    <w:rsid w:val="001D29EA"/>
    <w:rsid w:val="001E0CED"/>
    <w:rsid w:val="001F6A27"/>
    <w:rsid w:val="00200323"/>
    <w:rsid w:val="002036FB"/>
    <w:rsid w:val="0021369C"/>
    <w:rsid w:val="002364E8"/>
    <w:rsid w:val="00237892"/>
    <w:rsid w:val="00237DFC"/>
    <w:rsid w:val="0025367B"/>
    <w:rsid w:val="0026313F"/>
    <w:rsid w:val="00272C90"/>
    <w:rsid w:val="00275456"/>
    <w:rsid w:val="00281C1D"/>
    <w:rsid w:val="002B1237"/>
    <w:rsid w:val="002B209A"/>
    <w:rsid w:val="002B7F14"/>
    <w:rsid w:val="002C2D41"/>
    <w:rsid w:val="002D1C9C"/>
    <w:rsid w:val="002E140D"/>
    <w:rsid w:val="002F002B"/>
    <w:rsid w:val="0033228C"/>
    <w:rsid w:val="003408FA"/>
    <w:rsid w:val="00346914"/>
    <w:rsid w:val="003642F2"/>
    <w:rsid w:val="00365C6D"/>
    <w:rsid w:val="00373D3E"/>
    <w:rsid w:val="00382420"/>
    <w:rsid w:val="003A1602"/>
    <w:rsid w:val="003A5D0F"/>
    <w:rsid w:val="003A7D6A"/>
    <w:rsid w:val="003C086D"/>
    <w:rsid w:val="003D0E1A"/>
    <w:rsid w:val="003F1F01"/>
    <w:rsid w:val="00400940"/>
    <w:rsid w:val="00400C11"/>
    <w:rsid w:val="00435217"/>
    <w:rsid w:val="00437AB9"/>
    <w:rsid w:val="004513DB"/>
    <w:rsid w:val="00474BF3"/>
    <w:rsid w:val="00477833"/>
    <w:rsid w:val="004B15A6"/>
    <w:rsid w:val="00516D50"/>
    <w:rsid w:val="00520A07"/>
    <w:rsid w:val="00560F5F"/>
    <w:rsid w:val="0057708C"/>
    <w:rsid w:val="00595566"/>
    <w:rsid w:val="005D3645"/>
    <w:rsid w:val="005E4DAB"/>
    <w:rsid w:val="005F6A99"/>
    <w:rsid w:val="00603401"/>
    <w:rsid w:val="00616817"/>
    <w:rsid w:val="00650BC4"/>
    <w:rsid w:val="00650EF4"/>
    <w:rsid w:val="006634BD"/>
    <w:rsid w:val="00671A2D"/>
    <w:rsid w:val="00672DF4"/>
    <w:rsid w:val="006845E1"/>
    <w:rsid w:val="006C70C7"/>
    <w:rsid w:val="006D27DA"/>
    <w:rsid w:val="006D51AA"/>
    <w:rsid w:val="006E506A"/>
    <w:rsid w:val="00703355"/>
    <w:rsid w:val="007267D4"/>
    <w:rsid w:val="00752681"/>
    <w:rsid w:val="0077034B"/>
    <w:rsid w:val="00787445"/>
    <w:rsid w:val="007A1768"/>
    <w:rsid w:val="007E7660"/>
    <w:rsid w:val="007F2CAF"/>
    <w:rsid w:val="00824A02"/>
    <w:rsid w:val="00837E28"/>
    <w:rsid w:val="00855BF5"/>
    <w:rsid w:val="008700FF"/>
    <w:rsid w:val="00871E8E"/>
    <w:rsid w:val="008739B2"/>
    <w:rsid w:val="0088647E"/>
    <w:rsid w:val="00887127"/>
    <w:rsid w:val="00890EFE"/>
    <w:rsid w:val="00897501"/>
    <w:rsid w:val="008A0B32"/>
    <w:rsid w:val="008A5677"/>
    <w:rsid w:val="008F6337"/>
    <w:rsid w:val="009069BF"/>
    <w:rsid w:val="00912494"/>
    <w:rsid w:val="009231A6"/>
    <w:rsid w:val="0092519D"/>
    <w:rsid w:val="009274B5"/>
    <w:rsid w:val="0093277E"/>
    <w:rsid w:val="00981D17"/>
    <w:rsid w:val="009B5001"/>
    <w:rsid w:val="009C4D58"/>
    <w:rsid w:val="009C5EEB"/>
    <w:rsid w:val="009E5C86"/>
    <w:rsid w:val="00A05DD1"/>
    <w:rsid w:val="00A172D3"/>
    <w:rsid w:val="00A57002"/>
    <w:rsid w:val="00A62137"/>
    <w:rsid w:val="00A660A8"/>
    <w:rsid w:val="00A66B27"/>
    <w:rsid w:val="00A76A38"/>
    <w:rsid w:val="00A95071"/>
    <w:rsid w:val="00A97C45"/>
    <w:rsid w:val="00AA049E"/>
    <w:rsid w:val="00AA055F"/>
    <w:rsid w:val="00AA1DE6"/>
    <w:rsid w:val="00AA5764"/>
    <w:rsid w:val="00AB211B"/>
    <w:rsid w:val="00AC56AF"/>
    <w:rsid w:val="00AD5B54"/>
    <w:rsid w:val="00AF3160"/>
    <w:rsid w:val="00B00DE7"/>
    <w:rsid w:val="00B060F5"/>
    <w:rsid w:val="00B348D9"/>
    <w:rsid w:val="00B37291"/>
    <w:rsid w:val="00B42F41"/>
    <w:rsid w:val="00B466B2"/>
    <w:rsid w:val="00B87190"/>
    <w:rsid w:val="00B872A1"/>
    <w:rsid w:val="00B90BB1"/>
    <w:rsid w:val="00BB087A"/>
    <w:rsid w:val="00BB5C1B"/>
    <w:rsid w:val="00BC40E9"/>
    <w:rsid w:val="00C27813"/>
    <w:rsid w:val="00C34A9A"/>
    <w:rsid w:val="00C4062A"/>
    <w:rsid w:val="00C44019"/>
    <w:rsid w:val="00C4553A"/>
    <w:rsid w:val="00C730DA"/>
    <w:rsid w:val="00C75024"/>
    <w:rsid w:val="00C83C91"/>
    <w:rsid w:val="00C95386"/>
    <w:rsid w:val="00C961E2"/>
    <w:rsid w:val="00CD3E49"/>
    <w:rsid w:val="00D1255C"/>
    <w:rsid w:val="00D17A48"/>
    <w:rsid w:val="00D20FA2"/>
    <w:rsid w:val="00D52C86"/>
    <w:rsid w:val="00D55854"/>
    <w:rsid w:val="00D64D0D"/>
    <w:rsid w:val="00D662AF"/>
    <w:rsid w:val="00D74E1C"/>
    <w:rsid w:val="00D86044"/>
    <w:rsid w:val="00D93C7B"/>
    <w:rsid w:val="00DB2893"/>
    <w:rsid w:val="00DD1A8A"/>
    <w:rsid w:val="00DE0C18"/>
    <w:rsid w:val="00DE75E9"/>
    <w:rsid w:val="00DF2392"/>
    <w:rsid w:val="00E07C0B"/>
    <w:rsid w:val="00E32D99"/>
    <w:rsid w:val="00E75DF7"/>
    <w:rsid w:val="00E772C3"/>
    <w:rsid w:val="00E82B13"/>
    <w:rsid w:val="00E8338D"/>
    <w:rsid w:val="00EA3A2E"/>
    <w:rsid w:val="00EB1C1A"/>
    <w:rsid w:val="00EC705C"/>
    <w:rsid w:val="00EF2DC1"/>
    <w:rsid w:val="00F22A77"/>
    <w:rsid w:val="00F315CB"/>
    <w:rsid w:val="00F37955"/>
    <w:rsid w:val="00F575FB"/>
    <w:rsid w:val="00F77F68"/>
    <w:rsid w:val="00FA0BAD"/>
    <w:rsid w:val="00FC1B59"/>
    <w:rsid w:val="00FD146C"/>
    <w:rsid w:val="00FE7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C37EBF-6CCA-4277-A94E-472F3B7A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9C2"/>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9C2"/>
    <w:pPr>
      <w:ind w:left="720"/>
    </w:pPr>
  </w:style>
  <w:style w:type="paragraph" w:styleId="BalloonText">
    <w:name w:val="Balloon Text"/>
    <w:basedOn w:val="Normal"/>
    <w:link w:val="BalloonTextChar"/>
    <w:uiPriority w:val="99"/>
    <w:semiHidden/>
    <w:unhideWhenUsed/>
    <w:rsid w:val="000B39C2"/>
    <w:rPr>
      <w:rFonts w:ascii="Tahoma" w:hAnsi="Tahoma" w:cs="Tahoma"/>
      <w:sz w:val="16"/>
      <w:szCs w:val="16"/>
    </w:rPr>
  </w:style>
  <w:style w:type="character" w:customStyle="1" w:styleId="BalloonTextChar">
    <w:name w:val="Balloon Text Char"/>
    <w:basedOn w:val="DefaultParagraphFont"/>
    <w:link w:val="BalloonText"/>
    <w:uiPriority w:val="99"/>
    <w:semiHidden/>
    <w:rsid w:val="000B39C2"/>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0B39C2"/>
    <w:pPr>
      <w:tabs>
        <w:tab w:val="center" w:pos="4513"/>
        <w:tab w:val="right" w:pos="9026"/>
      </w:tabs>
    </w:pPr>
  </w:style>
  <w:style w:type="character" w:customStyle="1" w:styleId="HeaderChar">
    <w:name w:val="Header Char"/>
    <w:basedOn w:val="DefaultParagraphFont"/>
    <w:link w:val="Header"/>
    <w:uiPriority w:val="99"/>
    <w:semiHidden/>
    <w:rsid w:val="000B39C2"/>
    <w:rPr>
      <w:rFonts w:ascii="Arial" w:eastAsia="Times New Roman" w:hAnsi="Arial" w:cs="Times New Roman"/>
      <w:sz w:val="24"/>
      <w:szCs w:val="24"/>
      <w:lang w:val="en-US"/>
    </w:rPr>
  </w:style>
  <w:style w:type="paragraph" w:styleId="Footer">
    <w:name w:val="footer"/>
    <w:basedOn w:val="Normal"/>
    <w:link w:val="FooterChar"/>
    <w:uiPriority w:val="99"/>
    <w:unhideWhenUsed/>
    <w:rsid w:val="000B39C2"/>
    <w:pPr>
      <w:tabs>
        <w:tab w:val="center" w:pos="4513"/>
        <w:tab w:val="right" w:pos="9026"/>
      </w:tabs>
    </w:pPr>
  </w:style>
  <w:style w:type="character" w:customStyle="1" w:styleId="FooterChar">
    <w:name w:val="Footer Char"/>
    <w:basedOn w:val="DefaultParagraphFont"/>
    <w:link w:val="Footer"/>
    <w:uiPriority w:val="99"/>
    <w:rsid w:val="000B39C2"/>
    <w:rPr>
      <w:rFonts w:ascii="Arial" w:eastAsia="Times New Roman" w:hAnsi="Arial" w:cs="Times New Roman"/>
      <w:sz w:val="24"/>
      <w:szCs w:val="24"/>
      <w:lang w:val="en-US"/>
    </w:rPr>
  </w:style>
  <w:style w:type="character" w:styleId="Hyperlink">
    <w:name w:val="Hyperlink"/>
    <w:basedOn w:val="DefaultParagraphFont"/>
    <w:uiPriority w:val="99"/>
    <w:unhideWhenUsed/>
    <w:rsid w:val="003469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30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Kingsbury</dc:creator>
  <cp:lastModifiedBy>Susy Hogarth</cp:lastModifiedBy>
  <cp:revision>4</cp:revision>
  <cp:lastPrinted>2018-01-08T16:27:00Z</cp:lastPrinted>
  <dcterms:created xsi:type="dcterms:W3CDTF">2018-10-17T17:52:00Z</dcterms:created>
  <dcterms:modified xsi:type="dcterms:W3CDTF">2018-10-19T09:16:00Z</dcterms:modified>
</cp:coreProperties>
</file>